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794"/>
        <w:gridCol w:w="5670"/>
      </w:tblGrid>
      <w:tr w:rsidR="00AF47D9" w:rsidRPr="00C14231" w:rsidTr="002F37B5">
        <w:tc>
          <w:tcPr>
            <w:tcW w:w="3794" w:type="dxa"/>
            <w:vAlign w:val="center"/>
          </w:tcPr>
          <w:p w:rsidR="00AF47D9" w:rsidRPr="002F37B5" w:rsidRDefault="00863C8B" w:rsidP="002F37B5">
            <w:pPr>
              <w:pStyle w:val="Prrafodelista"/>
              <w:numPr>
                <w:ilvl w:val="0"/>
                <w:numId w:val="27"/>
              </w:numPr>
              <w:ind w:left="284" w:hanging="284"/>
              <w:rPr>
                <w:rFonts w:ascii="Arial" w:hAnsi="Arial" w:cs="Arial"/>
                <w:b/>
                <w:color w:val="000080"/>
                <w:lang w:val="es-ES_tradnl"/>
              </w:rPr>
            </w:pPr>
            <w:bookmarkStart w:id="0" w:name="_GoBack"/>
            <w:bookmarkEnd w:id="0"/>
            <w:r w:rsidRPr="002F37B5">
              <w:rPr>
                <w:rFonts w:ascii="Arial" w:hAnsi="Arial" w:cs="Arial"/>
                <w:b/>
                <w:color w:val="000080"/>
                <w:lang w:val="es-ES_tradnl"/>
              </w:rPr>
              <w:t>PROCESO</w:t>
            </w:r>
            <w:r w:rsidR="00FD437C" w:rsidRPr="002F37B5">
              <w:rPr>
                <w:rFonts w:ascii="Arial" w:hAnsi="Arial" w:cs="Arial"/>
                <w:b/>
                <w:color w:val="000080"/>
                <w:lang w:val="es-ES_tradnl"/>
              </w:rPr>
              <w:t>/SUBPROCESO</w:t>
            </w:r>
            <w:r w:rsidRPr="002F37B5">
              <w:rPr>
                <w:rFonts w:ascii="Arial" w:hAnsi="Arial" w:cs="Arial"/>
                <w:b/>
                <w:color w:val="000080"/>
                <w:lang w:val="es-ES_tradnl"/>
              </w:rPr>
              <w:t xml:space="preserve"> RELACIONADO</w:t>
            </w:r>
            <w:r w:rsidR="00805F73" w:rsidRPr="002F37B5">
              <w:rPr>
                <w:rFonts w:ascii="Arial" w:hAnsi="Arial" w:cs="Arial"/>
                <w:b/>
                <w:color w:val="000080"/>
                <w:lang w:val="es-ES_tradnl"/>
              </w:rPr>
              <w:t>:</w:t>
            </w:r>
          </w:p>
        </w:tc>
        <w:tc>
          <w:tcPr>
            <w:tcW w:w="5670" w:type="dxa"/>
            <w:vAlign w:val="center"/>
          </w:tcPr>
          <w:p w:rsidR="00AD745B" w:rsidRPr="00A83A7F" w:rsidRDefault="00AD745B" w:rsidP="00D020D9">
            <w:pPr>
              <w:rPr>
                <w:rFonts w:ascii="Arial" w:hAnsi="Arial"/>
                <w:sz w:val="22"/>
                <w:szCs w:val="22"/>
                <w:lang w:val="es-ES"/>
              </w:rPr>
            </w:pPr>
          </w:p>
          <w:p w:rsidR="00AF47D9" w:rsidRPr="00A83A7F" w:rsidRDefault="00D020D9" w:rsidP="00EA6041">
            <w:pPr>
              <w:jc w:val="both"/>
              <w:rPr>
                <w:rFonts w:ascii="Arial" w:hAnsi="Arial"/>
                <w:sz w:val="22"/>
                <w:szCs w:val="22"/>
                <w:lang w:val="es-ES"/>
              </w:rPr>
            </w:pPr>
            <w:r w:rsidRPr="00A83A7F">
              <w:rPr>
                <w:rFonts w:ascii="Arial" w:hAnsi="Arial"/>
                <w:sz w:val="22"/>
                <w:szCs w:val="22"/>
                <w:lang w:val="es-ES"/>
              </w:rPr>
              <w:t>Gestión de la Cultura y el Bienestar /</w:t>
            </w:r>
            <w:r w:rsidR="00C14231" w:rsidRPr="00A83A7F">
              <w:rPr>
                <w:rFonts w:ascii="Arial" w:hAnsi="Arial"/>
                <w:sz w:val="22"/>
                <w:szCs w:val="22"/>
                <w:lang w:val="es-ES"/>
              </w:rPr>
              <w:t xml:space="preserve"> Gestión de la Formación Humana</w:t>
            </w:r>
            <w:r w:rsidR="00EA6041">
              <w:rPr>
                <w:rFonts w:ascii="Arial" w:hAnsi="Arial"/>
                <w:sz w:val="22"/>
                <w:szCs w:val="22"/>
                <w:lang w:val="es-ES"/>
              </w:rPr>
              <w:t>.</w:t>
            </w:r>
            <w:r w:rsidR="00C14231" w:rsidRPr="00A83A7F">
              <w:rPr>
                <w:rFonts w:ascii="Arial" w:hAnsi="Arial"/>
                <w:sz w:val="22"/>
                <w:szCs w:val="22"/>
                <w:lang w:val="es-ES"/>
              </w:rPr>
              <w:t xml:space="preserve">  </w:t>
            </w:r>
          </w:p>
          <w:p w:rsidR="00AD745B" w:rsidRPr="00A83A7F" w:rsidRDefault="00AD745B" w:rsidP="00D020D9">
            <w:pPr>
              <w:rPr>
                <w:rFonts w:ascii="Arial" w:hAnsi="Arial"/>
                <w:sz w:val="22"/>
                <w:szCs w:val="22"/>
                <w:lang w:val="es-ES"/>
              </w:rPr>
            </w:pPr>
          </w:p>
        </w:tc>
      </w:tr>
      <w:tr w:rsidR="00863C8B" w:rsidRPr="0032377B" w:rsidTr="002F37B5">
        <w:tc>
          <w:tcPr>
            <w:tcW w:w="3794" w:type="dxa"/>
            <w:vAlign w:val="center"/>
          </w:tcPr>
          <w:p w:rsidR="00863C8B" w:rsidRPr="002F37B5" w:rsidRDefault="00863C8B" w:rsidP="002F37B5">
            <w:pPr>
              <w:rPr>
                <w:rFonts w:ascii="Arial" w:hAnsi="Arial" w:cs="Arial"/>
                <w:b/>
                <w:color w:val="000080"/>
                <w:lang w:val="es-ES_tradnl"/>
              </w:rPr>
            </w:pPr>
            <w:r w:rsidRPr="002F37B5">
              <w:rPr>
                <w:rFonts w:ascii="Arial" w:hAnsi="Arial" w:cs="Arial"/>
                <w:b/>
                <w:lang w:val="es-ES_tradnl"/>
              </w:rPr>
              <w:t xml:space="preserve">2. </w:t>
            </w:r>
            <w:r w:rsidRPr="002F37B5">
              <w:rPr>
                <w:rFonts w:ascii="Arial" w:hAnsi="Arial" w:cs="Arial"/>
                <w:b/>
                <w:color w:val="000080"/>
                <w:lang w:val="es-ES_tradnl"/>
              </w:rPr>
              <w:t>RESPONSABLE(S):</w:t>
            </w:r>
          </w:p>
        </w:tc>
        <w:tc>
          <w:tcPr>
            <w:tcW w:w="5670" w:type="dxa"/>
            <w:vAlign w:val="center"/>
          </w:tcPr>
          <w:p w:rsidR="00AD745B" w:rsidRPr="00A83A7F" w:rsidRDefault="00AD745B" w:rsidP="00F9074A">
            <w:pPr>
              <w:rPr>
                <w:rFonts w:ascii="Arial" w:hAnsi="Arial"/>
                <w:sz w:val="22"/>
                <w:szCs w:val="22"/>
                <w:lang w:val="es-ES"/>
              </w:rPr>
            </w:pPr>
          </w:p>
          <w:p w:rsidR="00863C8B" w:rsidRPr="00A83A7F" w:rsidRDefault="00C14231" w:rsidP="00F9074A">
            <w:pPr>
              <w:rPr>
                <w:rFonts w:ascii="Arial" w:hAnsi="Arial"/>
                <w:sz w:val="22"/>
                <w:szCs w:val="22"/>
                <w:lang w:val="es-ES"/>
              </w:rPr>
            </w:pPr>
            <w:r w:rsidRPr="00A83A7F">
              <w:rPr>
                <w:rFonts w:ascii="Arial" w:hAnsi="Arial"/>
                <w:sz w:val="22"/>
                <w:szCs w:val="22"/>
                <w:lang w:val="es-ES"/>
              </w:rPr>
              <w:t>Técnico administrativo</w:t>
            </w:r>
            <w:r w:rsidR="00EA6041">
              <w:rPr>
                <w:rFonts w:ascii="Arial" w:hAnsi="Arial"/>
                <w:sz w:val="22"/>
                <w:szCs w:val="22"/>
                <w:lang w:val="es-ES"/>
              </w:rPr>
              <w:t>.</w:t>
            </w:r>
          </w:p>
          <w:p w:rsidR="00AD745B" w:rsidRPr="00A83A7F" w:rsidRDefault="00AD745B" w:rsidP="00F9074A">
            <w:pPr>
              <w:rPr>
                <w:rFonts w:ascii="Arial" w:hAnsi="Arial"/>
                <w:sz w:val="22"/>
                <w:szCs w:val="22"/>
                <w:lang w:val="es-ES"/>
              </w:rPr>
            </w:pPr>
          </w:p>
        </w:tc>
      </w:tr>
      <w:tr w:rsidR="00AF47D9" w:rsidRPr="00C14231" w:rsidTr="002F37B5">
        <w:tc>
          <w:tcPr>
            <w:tcW w:w="3794" w:type="dxa"/>
            <w:vAlign w:val="center"/>
          </w:tcPr>
          <w:p w:rsidR="00AF47D9" w:rsidRPr="002F37B5" w:rsidRDefault="004E29CC" w:rsidP="00176291">
            <w:pPr>
              <w:rPr>
                <w:rFonts w:ascii="Arial" w:hAnsi="Arial" w:cs="Arial"/>
                <w:b/>
                <w:color w:val="000080"/>
                <w:lang w:val="es-ES_tradnl"/>
              </w:rPr>
            </w:pPr>
            <w:r w:rsidRPr="002F37B5">
              <w:rPr>
                <w:rFonts w:ascii="Arial" w:hAnsi="Arial" w:cs="Arial"/>
                <w:b/>
                <w:lang w:val="es-ES_tradnl"/>
              </w:rPr>
              <w:t>3</w:t>
            </w:r>
            <w:r w:rsidR="0009225F" w:rsidRPr="002F37B5">
              <w:rPr>
                <w:rFonts w:ascii="Arial" w:hAnsi="Arial" w:cs="Arial"/>
                <w:b/>
                <w:lang w:val="es-ES_tradnl"/>
              </w:rPr>
              <w:t xml:space="preserve">. </w:t>
            </w:r>
            <w:r w:rsidR="00AF47D9" w:rsidRPr="002F37B5">
              <w:rPr>
                <w:rFonts w:ascii="Arial" w:hAnsi="Arial" w:cs="Arial"/>
                <w:b/>
                <w:color w:val="000080"/>
                <w:lang w:val="es-ES_tradnl"/>
              </w:rPr>
              <w:t>OBJETIVO:</w:t>
            </w:r>
          </w:p>
        </w:tc>
        <w:tc>
          <w:tcPr>
            <w:tcW w:w="5670" w:type="dxa"/>
            <w:vAlign w:val="center"/>
          </w:tcPr>
          <w:p w:rsidR="00AD745B" w:rsidRPr="00A83A7F" w:rsidRDefault="00AD745B" w:rsidP="00C14231">
            <w:pPr>
              <w:jc w:val="both"/>
              <w:rPr>
                <w:rFonts w:ascii="Arial" w:hAnsi="Arial"/>
                <w:sz w:val="22"/>
                <w:szCs w:val="22"/>
                <w:lang w:val="es-ES"/>
              </w:rPr>
            </w:pPr>
          </w:p>
          <w:p w:rsidR="00AF47D9" w:rsidRPr="00A83A7F" w:rsidRDefault="00C14231" w:rsidP="00C14231">
            <w:pPr>
              <w:jc w:val="both"/>
              <w:rPr>
                <w:rFonts w:ascii="Arial" w:hAnsi="Arial"/>
                <w:sz w:val="22"/>
                <w:szCs w:val="22"/>
                <w:lang w:val="es-ES"/>
              </w:rPr>
            </w:pPr>
            <w:r w:rsidRPr="00A83A7F">
              <w:rPr>
                <w:rFonts w:ascii="Arial" w:hAnsi="Arial"/>
                <w:sz w:val="22"/>
                <w:szCs w:val="22"/>
                <w:lang w:val="es-ES"/>
              </w:rPr>
              <w:t xml:space="preserve">Verificar que los créditos educativos por modalidad de matrícula se </w:t>
            </w:r>
            <w:proofErr w:type="gramStart"/>
            <w:r w:rsidRPr="00A83A7F">
              <w:rPr>
                <w:rFonts w:ascii="Arial" w:hAnsi="Arial"/>
                <w:sz w:val="22"/>
                <w:szCs w:val="22"/>
                <w:lang w:val="es-ES"/>
              </w:rPr>
              <w:t>hallan</w:t>
            </w:r>
            <w:proofErr w:type="gramEnd"/>
            <w:r w:rsidRPr="00A83A7F">
              <w:rPr>
                <w:rFonts w:ascii="Arial" w:hAnsi="Arial"/>
                <w:sz w:val="22"/>
                <w:szCs w:val="22"/>
                <w:lang w:val="es-ES"/>
              </w:rPr>
              <w:t xml:space="preserve"> efectuado por los valores correspondientes</w:t>
            </w:r>
            <w:r w:rsidR="002162AC">
              <w:rPr>
                <w:rFonts w:ascii="Arial" w:hAnsi="Arial"/>
                <w:sz w:val="22"/>
                <w:szCs w:val="22"/>
                <w:lang w:val="es-ES"/>
              </w:rPr>
              <w:t>.</w:t>
            </w:r>
          </w:p>
          <w:p w:rsidR="00AD745B" w:rsidRPr="00A83A7F" w:rsidRDefault="00AD745B" w:rsidP="00C14231">
            <w:pPr>
              <w:jc w:val="both"/>
              <w:rPr>
                <w:rFonts w:ascii="Arial" w:hAnsi="Arial"/>
                <w:sz w:val="22"/>
                <w:szCs w:val="22"/>
                <w:lang w:val="es-ES"/>
              </w:rPr>
            </w:pPr>
          </w:p>
        </w:tc>
      </w:tr>
      <w:tr w:rsidR="00AF47D9" w:rsidRPr="00277466" w:rsidTr="002F37B5">
        <w:tc>
          <w:tcPr>
            <w:tcW w:w="3794" w:type="dxa"/>
            <w:vAlign w:val="center"/>
          </w:tcPr>
          <w:p w:rsidR="00AF47D9" w:rsidRPr="002F37B5" w:rsidRDefault="004E29CC" w:rsidP="00176291">
            <w:pPr>
              <w:rPr>
                <w:rFonts w:ascii="Arial" w:hAnsi="Arial" w:cs="Arial"/>
                <w:b/>
                <w:color w:val="000080"/>
                <w:lang w:val="es-ES_tradnl"/>
              </w:rPr>
            </w:pPr>
            <w:r w:rsidRPr="002F37B5">
              <w:rPr>
                <w:rFonts w:ascii="Arial" w:hAnsi="Arial" w:cs="Arial"/>
                <w:b/>
                <w:lang w:val="es-ES_tradnl"/>
              </w:rPr>
              <w:t>4</w:t>
            </w:r>
            <w:r w:rsidR="0009225F" w:rsidRPr="002F37B5">
              <w:rPr>
                <w:rFonts w:ascii="Arial" w:hAnsi="Arial" w:cs="Arial"/>
                <w:b/>
                <w:lang w:val="es-ES_tradnl"/>
              </w:rPr>
              <w:t xml:space="preserve">. </w:t>
            </w:r>
            <w:r w:rsidR="00AF47D9" w:rsidRPr="002F37B5">
              <w:rPr>
                <w:rFonts w:ascii="Arial" w:hAnsi="Arial" w:cs="Arial"/>
                <w:b/>
                <w:color w:val="000080"/>
                <w:lang w:val="es-ES_tradnl"/>
              </w:rPr>
              <w:t>ALCANCE:</w:t>
            </w:r>
          </w:p>
        </w:tc>
        <w:tc>
          <w:tcPr>
            <w:tcW w:w="5670" w:type="dxa"/>
            <w:vAlign w:val="center"/>
          </w:tcPr>
          <w:p w:rsidR="00AD745B" w:rsidRPr="00A83A7F" w:rsidRDefault="00AD745B" w:rsidP="002774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/>
                <w:sz w:val="22"/>
                <w:szCs w:val="22"/>
                <w:lang w:val="es-ES"/>
              </w:rPr>
            </w:pPr>
          </w:p>
          <w:p w:rsidR="00AF47D9" w:rsidRPr="00A83A7F" w:rsidRDefault="00277466" w:rsidP="002774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A83A7F">
              <w:rPr>
                <w:rFonts w:ascii="Arial" w:hAnsi="Arial"/>
                <w:sz w:val="22"/>
                <w:szCs w:val="22"/>
                <w:lang w:val="es-ES"/>
              </w:rPr>
              <w:t xml:space="preserve">Inicia con </w:t>
            </w:r>
            <w:r w:rsidRPr="00A83A7F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Descargar del aplicativo del ICETEX el Consolidado de los giros recibidos en el semestre y finaliza con Recibir y archivar copia del acta de conciliación firmada por ambas partes</w:t>
            </w:r>
            <w:r w:rsidR="002162AC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  <w:r w:rsidRPr="00A83A7F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</w:t>
            </w:r>
          </w:p>
          <w:p w:rsidR="00AD745B" w:rsidRPr="00A83A7F" w:rsidRDefault="00AD745B" w:rsidP="002774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</w:tc>
      </w:tr>
      <w:tr w:rsidR="00AF47D9" w:rsidRPr="003F535D" w:rsidTr="002F37B5">
        <w:tc>
          <w:tcPr>
            <w:tcW w:w="3794" w:type="dxa"/>
            <w:vAlign w:val="center"/>
          </w:tcPr>
          <w:p w:rsidR="00AF47D9" w:rsidRPr="002F37B5" w:rsidRDefault="004E29CC" w:rsidP="00176291">
            <w:pPr>
              <w:rPr>
                <w:rFonts w:ascii="Arial" w:hAnsi="Arial" w:cs="Arial"/>
                <w:b/>
                <w:color w:val="000080"/>
                <w:lang w:val="es-ES_tradnl"/>
              </w:rPr>
            </w:pPr>
            <w:r w:rsidRPr="002F37B5">
              <w:rPr>
                <w:rFonts w:ascii="Arial" w:hAnsi="Arial" w:cs="Arial"/>
                <w:b/>
                <w:lang w:val="es-ES_tradnl"/>
              </w:rPr>
              <w:t>5</w:t>
            </w:r>
            <w:r w:rsidR="0009225F" w:rsidRPr="002F37B5">
              <w:rPr>
                <w:rFonts w:ascii="Arial" w:hAnsi="Arial" w:cs="Arial"/>
                <w:b/>
                <w:lang w:val="es-ES_tradnl"/>
              </w:rPr>
              <w:t xml:space="preserve">. </w:t>
            </w:r>
            <w:r w:rsidR="00AF47D9" w:rsidRPr="002F37B5">
              <w:rPr>
                <w:rFonts w:ascii="Arial" w:hAnsi="Arial" w:cs="Arial"/>
                <w:b/>
                <w:color w:val="000080"/>
                <w:lang w:val="es-ES_tradnl"/>
              </w:rPr>
              <w:t>MARCO NORMATIVO:</w:t>
            </w:r>
          </w:p>
        </w:tc>
        <w:tc>
          <w:tcPr>
            <w:tcW w:w="5670" w:type="dxa"/>
            <w:vAlign w:val="center"/>
          </w:tcPr>
          <w:p w:rsidR="00AD745B" w:rsidRPr="00A83A7F" w:rsidRDefault="00AD745B" w:rsidP="00D020D9">
            <w:pPr>
              <w:jc w:val="both"/>
              <w:rPr>
                <w:rFonts w:ascii="Arial" w:hAnsi="Arial"/>
                <w:sz w:val="22"/>
                <w:szCs w:val="22"/>
                <w:lang w:val="es-ES"/>
              </w:rPr>
            </w:pPr>
          </w:p>
          <w:p w:rsidR="003F535D" w:rsidRPr="00A83A7F" w:rsidRDefault="003F535D" w:rsidP="00D020D9">
            <w:pPr>
              <w:jc w:val="both"/>
              <w:rPr>
                <w:rFonts w:ascii="Arial" w:hAnsi="Arial"/>
                <w:sz w:val="22"/>
                <w:szCs w:val="22"/>
                <w:lang w:val="es-ES"/>
              </w:rPr>
            </w:pPr>
            <w:r w:rsidRPr="00A83A7F">
              <w:rPr>
                <w:rFonts w:ascii="Arial" w:hAnsi="Arial"/>
                <w:b/>
                <w:sz w:val="22"/>
                <w:szCs w:val="22"/>
                <w:lang w:val="es-ES"/>
              </w:rPr>
              <w:t>Contrato 0320 de 2013</w:t>
            </w:r>
            <w:r w:rsidRPr="00A83A7F">
              <w:rPr>
                <w:rFonts w:ascii="Arial" w:hAnsi="Arial"/>
                <w:sz w:val="22"/>
                <w:szCs w:val="22"/>
                <w:lang w:val="es-ES"/>
              </w:rPr>
              <w:t xml:space="preserve"> Para la financiación de la educación superior a través del crédito educativo entre el Instituto Colombiano de crédito educativo y Estudios Técnicos en el Exterior MARIANO OSPINA PEREZ – ICETEX y la </w:t>
            </w:r>
            <w:r w:rsidR="00D020D9" w:rsidRPr="00A83A7F">
              <w:rPr>
                <w:rFonts w:ascii="Arial" w:hAnsi="Arial"/>
                <w:sz w:val="22"/>
                <w:szCs w:val="22"/>
                <w:lang w:val="es-ES"/>
              </w:rPr>
              <w:t>U</w:t>
            </w:r>
            <w:r w:rsidRPr="00A83A7F">
              <w:rPr>
                <w:rFonts w:ascii="Arial" w:hAnsi="Arial"/>
                <w:sz w:val="22"/>
                <w:szCs w:val="22"/>
                <w:lang w:val="es-ES"/>
              </w:rPr>
              <w:t>niversidad de Cauca.</w:t>
            </w:r>
          </w:p>
          <w:p w:rsidR="00A83A7F" w:rsidRPr="00A83A7F" w:rsidRDefault="00A83A7F" w:rsidP="00D020D9">
            <w:pPr>
              <w:jc w:val="both"/>
              <w:rPr>
                <w:rFonts w:ascii="Arial" w:hAnsi="Arial"/>
                <w:sz w:val="22"/>
                <w:szCs w:val="22"/>
                <w:lang w:val="es-ES"/>
              </w:rPr>
            </w:pPr>
          </w:p>
          <w:p w:rsidR="00A83A7F" w:rsidRPr="00A83A7F" w:rsidRDefault="00A83A7F" w:rsidP="00A83A7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</w:pPr>
            <w:r w:rsidRPr="00A83A7F">
              <w:rPr>
                <w:rFonts w:ascii="Arial" w:hAnsi="Arial" w:cs="Arial"/>
                <w:b/>
                <w:sz w:val="22"/>
                <w:szCs w:val="22"/>
                <w:lang w:val="es-ES"/>
              </w:rPr>
              <w:t>Acuerdo 030 de 2.015</w:t>
            </w:r>
            <w:r w:rsidRPr="00A83A7F">
              <w:rPr>
                <w:rFonts w:ascii="Arial" w:hAnsi="Arial" w:cs="Arial"/>
                <w:sz w:val="22"/>
                <w:szCs w:val="22"/>
                <w:lang w:val="es-ES"/>
              </w:rPr>
              <w:t xml:space="preserve"> por el cual</w:t>
            </w:r>
            <w:r w:rsidRPr="00A83A7F">
              <w:rPr>
                <w:rFonts w:ascii="Arial" w:hAnsi="Arial" w:cs="Arial"/>
                <w:color w:val="000000"/>
                <w:sz w:val="22"/>
                <w:szCs w:val="22"/>
              </w:rPr>
              <w:t xml:space="preserve"> s</w:t>
            </w:r>
            <w:r w:rsidR="00EA6041">
              <w:rPr>
                <w:rFonts w:ascii="Arial" w:hAnsi="Arial" w:cs="Arial"/>
                <w:color w:val="000000"/>
                <w:sz w:val="22"/>
                <w:szCs w:val="22"/>
              </w:rPr>
              <w:t>e establece el sistema de Cultura y B</w:t>
            </w:r>
            <w:r w:rsidRPr="00A83A7F">
              <w:rPr>
                <w:rFonts w:ascii="Arial" w:hAnsi="Arial" w:cs="Arial"/>
                <w:color w:val="000000"/>
                <w:sz w:val="22"/>
                <w:szCs w:val="22"/>
              </w:rPr>
              <w:t>ienestar de la Universidad del Cauca</w:t>
            </w:r>
            <w:r w:rsidR="00EA6041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t>.</w:t>
            </w:r>
          </w:p>
          <w:p w:rsidR="00AD745B" w:rsidRPr="00A83A7F" w:rsidRDefault="00AD745B" w:rsidP="00D020D9">
            <w:pPr>
              <w:jc w:val="both"/>
              <w:rPr>
                <w:rFonts w:ascii="Arial" w:hAnsi="Arial"/>
                <w:sz w:val="22"/>
                <w:szCs w:val="22"/>
                <w:lang w:val="es-ES"/>
              </w:rPr>
            </w:pPr>
          </w:p>
        </w:tc>
      </w:tr>
    </w:tbl>
    <w:p w:rsidR="00AF47D9" w:rsidRDefault="00AF47D9" w:rsidP="00DC714F">
      <w:pPr>
        <w:ind w:hanging="180"/>
        <w:jc w:val="both"/>
        <w:rPr>
          <w:rFonts w:ascii="Arial" w:hAnsi="Arial"/>
          <w:b/>
          <w:color w:val="000000"/>
          <w:sz w:val="20"/>
          <w:szCs w:val="20"/>
          <w:lang w:val="es-ES"/>
        </w:rPr>
      </w:pPr>
    </w:p>
    <w:p w:rsidR="003E06B5" w:rsidRDefault="004E29CC" w:rsidP="00AF47D9">
      <w:pPr>
        <w:pStyle w:val="Prrafodelista"/>
        <w:tabs>
          <w:tab w:val="left" w:pos="1380"/>
          <w:tab w:val="center" w:pos="5060"/>
        </w:tabs>
        <w:spacing w:line="360" w:lineRule="auto"/>
        <w:ind w:left="0"/>
        <w:jc w:val="both"/>
        <w:rPr>
          <w:rFonts w:ascii="Arial" w:hAnsi="Arial" w:cs="Arial"/>
          <w:b/>
          <w:color w:val="000080"/>
          <w:lang w:val="es-ES_tradnl"/>
        </w:rPr>
      </w:pPr>
      <w:r>
        <w:rPr>
          <w:rFonts w:ascii="Arial" w:hAnsi="Arial"/>
          <w:b/>
          <w:bCs/>
          <w:lang w:val="es-ES"/>
        </w:rPr>
        <w:t>6</w:t>
      </w:r>
      <w:r w:rsidR="0009225F">
        <w:rPr>
          <w:rFonts w:ascii="Arial" w:hAnsi="Arial"/>
          <w:b/>
          <w:bCs/>
          <w:lang w:val="es-ES"/>
        </w:rPr>
        <w:t xml:space="preserve">. </w:t>
      </w:r>
      <w:r w:rsidR="00CD5AC9" w:rsidRPr="00BE32A6">
        <w:rPr>
          <w:rFonts w:ascii="Arial" w:hAnsi="Arial" w:cs="Arial"/>
          <w:b/>
          <w:color w:val="000080"/>
          <w:lang w:val="es-ES_tradnl"/>
        </w:rPr>
        <w:t>CONTENIDO</w:t>
      </w:r>
      <w:r w:rsidR="00346FE3" w:rsidRPr="00BE32A6">
        <w:rPr>
          <w:rFonts w:ascii="Arial" w:hAnsi="Arial" w:cs="Arial"/>
          <w:b/>
          <w:color w:val="000080"/>
          <w:lang w:val="es-ES_tradnl"/>
        </w:rPr>
        <w:t>:</w:t>
      </w:r>
      <w:r w:rsidR="003E06B5" w:rsidRPr="00BE32A6">
        <w:rPr>
          <w:rFonts w:ascii="Arial" w:hAnsi="Arial" w:cs="Arial"/>
          <w:b/>
          <w:color w:val="000080"/>
          <w:lang w:val="es-ES_tradnl"/>
        </w:rPr>
        <w:t xml:space="preserve"> </w:t>
      </w:r>
    </w:p>
    <w:tbl>
      <w:tblPr>
        <w:tblW w:w="9498" w:type="dxa"/>
        <w:tblInd w:w="-3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04"/>
        <w:gridCol w:w="5110"/>
        <w:gridCol w:w="1598"/>
        <w:gridCol w:w="2086"/>
      </w:tblGrid>
      <w:tr w:rsidR="00CD7BAC" w:rsidRPr="009F7121" w:rsidTr="007F5B7D">
        <w:tc>
          <w:tcPr>
            <w:tcW w:w="704" w:type="dxa"/>
            <w:shd w:val="clear" w:color="auto" w:fill="548DD4"/>
            <w:vAlign w:val="center"/>
          </w:tcPr>
          <w:p w:rsidR="00CD7BAC" w:rsidRPr="009F7121" w:rsidRDefault="00CD7BAC" w:rsidP="00F93A6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No.</w:t>
            </w:r>
          </w:p>
        </w:tc>
        <w:tc>
          <w:tcPr>
            <w:tcW w:w="5110" w:type="dxa"/>
            <w:shd w:val="clear" w:color="auto" w:fill="548DD4"/>
            <w:vAlign w:val="center"/>
          </w:tcPr>
          <w:p w:rsidR="00CD7BAC" w:rsidRPr="009F7121" w:rsidRDefault="00CD7BAC" w:rsidP="00F93A6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Actividad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 xml:space="preserve"> /</w:t>
            </w:r>
            <w:r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 xml:space="preserve"> Descripción </w:t>
            </w:r>
          </w:p>
        </w:tc>
        <w:tc>
          <w:tcPr>
            <w:tcW w:w="1598" w:type="dxa"/>
            <w:shd w:val="clear" w:color="auto" w:fill="548DD4"/>
            <w:vAlign w:val="center"/>
          </w:tcPr>
          <w:p w:rsidR="00CD7BAC" w:rsidRDefault="00CD7BAC" w:rsidP="00F93A6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Cargo</w:t>
            </w:r>
          </w:p>
          <w:p w:rsidR="00CD7BAC" w:rsidRPr="009F7121" w:rsidRDefault="00132EF2" w:rsidP="00F93A6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R</w:t>
            </w:r>
            <w:r w:rsidR="00CD7BAC"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esponsable</w:t>
            </w:r>
          </w:p>
        </w:tc>
        <w:tc>
          <w:tcPr>
            <w:tcW w:w="2086" w:type="dxa"/>
            <w:shd w:val="clear" w:color="auto" w:fill="548DD4"/>
            <w:vAlign w:val="center"/>
          </w:tcPr>
          <w:p w:rsidR="00CD7BAC" w:rsidRPr="009F7121" w:rsidRDefault="00F93A63" w:rsidP="00F93A6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Punto de c</w:t>
            </w:r>
            <w:r w:rsidR="00CD7BAC"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ontrol</w:t>
            </w:r>
          </w:p>
        </w:tc>
      </w:tr>
      <w:tr w:rsidR="00CD7BAC" w:rsidRPr="003F535D" w:rsidTr="007F5B7D">
        <w:tc>
          <w:tcPr>
            <w:tcW w:w="704" w:type="dxa"/>
            <w:vAlign w:val="center"/>
          </w:tcPr>
          <w:p w:rsidR="00CD7BAC" w:rsidRPr="009F7121" w:rsidRDefault="007F5B7D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1</w:t>
            </w:r>
          </w:p>
        </w:tc>
        <w:tc>
          <w:tcPr>
            <w:tcW w:w="5110" w:type="dxa"/>
            <w:vAlign w:val="center"/>
          </w:tcPr>
          <w:p w:rsidR="001324ED" w:rsidRDefault="001324E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3F535D" w:rsidRPr="007F5B7D" w:rsidRDefault="003F535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Descarga del aplicativo del ICETEX el Consolidado de los giros recibidos en el semestre</w:t>
            </w:r>
          </w:p>
          <w:p w:rsidR="00CD7BAC" w:rsidRPr="007F5B7D" w:rsidRDefault="00CD7BAC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8" w:type="dxa"/>
            <w:vAlign w:val="center"/>
          </w:tcPr>
          <w:p w:rsidR="00CD7BAC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86" w:type="dxa"/>
            <w:vAlign w:val="center"/>
          </w:tcPr>
          <w:p w:rsidR="00CD7BAC" w:rsidRPr="007F5B7D" w:rsidRDefault="00CD7BAC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CD7BAC" w:rsidRPr="007F5B7D" w:rsidTr="007F5B7D">
        <w:tc>
          <w:tcPr>
            <w:tcW w:w="704" w:type="dxa"/>
            <w:vAlign w:val="center"/>
          </w:tcPr>
          <w:p w:rsidR="00CD7BAC" w:rsidRPr="009F7121" w:rsidRDefault="00A83A7F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2</w:t>
            </w:r>
          </w:p>
        </w:tc>
        <w:tc>
          <w:tcPr>
            <w:tcW w:w="5110" w:type="dxa"/>
            <w:vAlign w:val="center"/>
          </w:tcPr>
          <w:p w:rsidR="001324ED" w:rsidRDefault="001324E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CD7BAC" w:rsidRPr="007F5B7D" w:rsidRDefault="007F5B7D" w:rsidP="00A83A7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Diligencia 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 xml:space="preserve">en 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el formato de conciliación 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>del ICETEX ¨Conciliación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 xml:space="preserve">(periodo) Universidad del Cauca SNIES 1110¨ el campo 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de cada estudiante según la información del consolidado</w:t>
            </w:r>
            <w:r w:rsidR="00EB069B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</w:t>
            </w:r>
          </w:p>
        </w:tc>
        <w:tc>
          <w:tcPr>
            <w:tcW w:w="1598" w:type="dxa"/>
            <w:vAlign w:val="center"/>
          </w:tcPr>
          <w:p w:rsidR="00CD7BAC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86" w:type="dxa"/>
            <w:vAlign w:val="center"/>
          </w:tcPr>
          <w:p w:rsidR="00CD7BAC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ES"/>
              </w:rPr>
              <w:t>Formato F 302 (Formato ICETEX)</w:t>
            </w:r>
          </w:p>
        </w:tc>
      </w:tr>
      <w:tr w:rsidR="00CD7BAC" w:rsidRPr="007F5B7D" w:rsidTr="007F5B7D">
        <w:tc>
          <w:tcPr>
            <w:tcW w:w="704" w:type="dxa"/>
            <w:vAlign w:val="center"/>
          </w:tcPr>
          <w:p w:rsidR="00CD7BAC" w:rsidRPr="009F7121" w:rsidRDefault="00A83A7F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lastRenderedPageBreak/>
              <w:t>3</w:t>
            </w:r>
          </w:p>
        </w:tc>
        <w:tc>
          <w:tcPr>
            <w:tcW w:w="5110" w:type="dxa"/>
            <w:vAlign w:val="center"/>
          </w:tcPr>
          <w:p w:rsidR="00CD7BAC" w:rsidRPr="001324ED" w:rsidRDefault="007F5B7D" w:rsidP="001324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Consulta en el aplicativo del ICETEX la modalidad de crédito del estudiante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>, el programa académico y la ciudad del estudiante, por medio del n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ú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>mero de identificación</w:t>
            </w:r>
            <w:r w:rsidR="00EB069B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</w:p>
        </w:tc>
        <w:tc>
          <w:tcPr>
            <w:tcW w:w="1598" w:type="dxa"/>
            <w:vAlign w:val="center"/>
          </w:tcPr>
          <w:p w:rsidR="00CD7BAC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86" w:type="dxa"/>
            <w:vAlign w:val="center"/>
          </w:tcPr>
          <w:p w:rsidR="00CD7BAC" w:rsidRPr="007F5B7D" w:rsidRDefault="00CD7BAC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CD7BAC" w:rsidRPr="007F5B7D" w:rsidTr="007F5B7D">
        <w:tc>
          <w:tcPr>
            <w:tcW w:w="704" w:type="dxa"/>
            <w:vAlign w:val="center"/>
          </w:tcPr>
          <w:p w:rsidR="00CD7BAC" w:rsidRPr="009F7121" w:rsidRDefault="00A83A7F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4</w:t>
            </w:r>
          </w:p>
        </w:tc>
        <w:tc>
          <w:tcPr>
            <w:tcW w:w="5110" w:type="dxa"/>
            <w:vAlign w:val="center"/>
          </w:tcPr>
          <w:p w:rsidR="001324ED" w:rsidRDefault="001324E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7F5B7D" w:rsidRPr="007F5B7D" w:rsidRDefault="00A83A7F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Ingresa</w:t>
            </w:r>
            <w:r w:rsidR="007F5B7D" w:rsidRPr="00D020D9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a SIMCA y en la historia académica del estudiante verificar el semestre que tiene matriculado</w:t>
            </w:r>
            <w:r w:rsidR="00EB069B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</w:p>
          <w:p w:rsidR="00CD7BAC" w:rsidRPr="007F5B7D" w:rsidRDefault="00CD7BAC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8" w:type="dxa"/>
            <w:vAlign w:val="center"/>
          </w:tcPr>
          <w:p w:rsidR="00CD7BAC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86" w:type="dxa"/>
            <w:vAlign w:val="center"/>
          </w:tcPr>
          <w:p w:rsidR="00CD7BAC" w:rsidRPr="007F5B7D" w:rsidRDefault="00CD7BAC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7F5B7D" w:rsidRPr="007F5B7D" w:rsidTr="007F5B7D">
        <w:tc>
          <w:tcPr>
            <w:tcW w:w="704" w:type="dxa"/>
            <w:vAlign w:val="center"/>
          </w:tcPr>
          <w:p w:rsidR="007F5B7D" w:rsidRPr="009F7121" w:rsidRDefault="00A83A7F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5</w:t>
            </w:r>
          </w:p>
        </w:tc>
        <w:tc>
          <w:tcPr>
            <w:tcW w:w="5110" w:type="dxa"/>
            <w:vAlign w:val="center"/>
          </w:tcPr>
          <w:p w:rsidR="001324ED" w:rsidRDefault="001324E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7F5B7D" w:rsidRPr="007F5B7D" w:rsidRDefault="007F5B7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Averigua el valor de 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>l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a matrícula del estudiante en la página web de la universidad y lo ing</w:t>
            </w:r>
            <w:r w:rsidR="00EB069B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resa al formato de conciliación.</w:t>
            </w:r>
          </w:p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8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86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7F5B7D" w:rsidRPr="007F5B7D" w:rsidTr="007F5B7D">
        <w:tc>
          <w:tcPr>
            <w:tcW w:w="704" w:type="dxa"/>
            <w:vAlign w:val="center"/>
          </w:tcPr>
          <w:p w:rsidR="007F5B7D" w:rsidRPr="009F7121" w:rsidRDefault="00A83A7F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6</w:t>
            </w:r>
          </w:p>
        </w:tc>
        <w:tc>
          <w:tcPr>
            <w:tcW w:w="5110" w:type="dxa"/>
            <w:vAlign w:val="center"/>
          </w:tcPr>
          <w:p w:rsidR="001324ED" w:rsidRDefault="001324E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7F5B7D" w:rsidRPr="007F5B7D" w:rsidRDefault="00A83A7F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Envía</w:t>
            </w:r>
            <w:r w:rsidR="007F5B7D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formato al técnico encargado de recaudos en la División Financiera para diligenciar la columna correspondiente al valor aplicado de lo girado por el ICETEX</w:t>
            </w:r>
            <w:r w:rsidR="007F5B7D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 xml:space="preserve"> y el campo de observaciones, si las hay</w:t>
            </w:r>
            <w:r w:rsidR="007F5B7D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, vía correo electrónico</w:t>
            </w:r>
            <w:r w:rsidR="00EB069B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</w:p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8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86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7F5B7D" w:rsidRPr="007F5B7D" w:rsidTr="007F5B7D">
        <w:tc>
          <w:tcPr>
            <w:tcW w:w="704" w:type="dxa"/>
            <w:vAlign w:val="center"/>
          </w:tcPr>
          <w:p w:rsidR="007F5B7D" w:rsidRPr="009F7121" w:rsidRDefault="00A83A7F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7</w:t>
            </w:r>
          </w:p>
        </w:tc>
        <w:tc>
          <w:tcPr>
            <w:tcW w:w="5110" w:type="dxa"/>
            <w:vAlign w:val="center"/>
          </w:tcPr>
          <w:p w:rsidR="001324ED" w:rsidRDefault="001324E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7F5B7D" w:rsidRPr="007F5B7D" w:rsidRDefault="00A83A7F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Recibe</w:t>
            </w:r>
            <w:r w:rsidR="007F5B7D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formato diligenciado, vía correo electrónico</w:t>
            </w:r>
            <w:r w:rsidR="00EB069B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</w:p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8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86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7F5B7D" w:rsidRPr="007F5B7D" w:rsidTr="007F5B7D">
        <w:tc>
          <w:tcPr>
            <w:tcW w:w="704" w:type="dxa"/>
            <w:vAlign w:val="center"/>
          </w:tcPr>
          <w:p w:rsidR="007F5B7D" w:rsidRPr="009F7121" w:rsidRDefault="00A83A7F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8</w:t>
            </w:r>
          </w:p>
        </w:tc>
        <w:tc>
          <w:tcPr>
            <w:tcW w:w="5110" w:type="dxa"/>
            <w:vAlign w:val="center"/>
          </w:tcPr>
          <w:p w:rsidR="001324ED" w:rsidRDefault="001324E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7F5B7D" w:rsidRPr="007F5B7D" w:rsidRDefault="007F5B7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Revisa los giros pendientes y realiza</w:t>
            </w:r>
            <w:r w:rsidR="007E1DE9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r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ajustes al reporte</w:t>
            </w:r>
            <w:r w:rsidR="00EB069B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</w:p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8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86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7F5B7D" w:rsidRPr="007F5B7D" w:rsidTr="007F5B7D">
        <w:tc>
          <w:tcPr>
            <w:tcW w:w="704" w:type="dxa"/>
            <w:vAlign w:val="center"/>
          </w:tcPr>
          <w:p w:rsidR="007F5B7D" w:rsidRPr="009F7121" w:rsidRDefault="00A83A7F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9</w:t>
            </w:r>
          </w:p>
        </w:tc>
        <w:tc>
          <w:tcPr>
            <w:tcW w:w="5110" w:type="dxa"/>
            <w:vAlign w:val="center"/>
          </w:tcPr>
          <w:p w:rsidR="001324ED" w:rsidRDefault="001324E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7F5B7D" w:rsidRPr="00AD745B" w:rsidRDefault="00A83A7F" w:rsidP="00AD74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Envía</w:t>
            </w:r>
            <w:r w:rsidR="007F5B7D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el informe (formato de conciliación) diligenciado, al ICETEX para revisión, vía correo electrónico</w:t>
            </w:r>
            <w:r w:rsidR="00EB069B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</w:p>
        </w:tc>
        <w:tc>
          <w:tcPr>
            <w:tcW w:w="1598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86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7F5B7D" w:rsidRPr="007F5B7D" w:rsidTr="007F5B7D">
        <w:tc>
          <w:tcPr>
            <w:tcW w:w="704" w:type="dxa"/>
            <w:vAlign w:val="center"/>
          </w:tcPr>
          <w:p w:rsidR="007F5B7D" w:rsidRPr="009F7121" w:rsidRDefault="00D6750D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1</w:t>
            </w:r>
            <w:r w:rsidR="00A83A7F">
              <w:rPr>
                <w:rFonts w:ascii="Arial" w:hAnsi="Arial"/>
                <w:bCs/>
                <w:sz w:val="20"/>
                <w:szCs w:val="20"/>
                <w:lang w:val="es-ES"/>
              </w:rPr>
              <w:t>0</w:t>
            </w:r>
          </w:p>
        </w:tc>
        <w:tc>
          <w:tcPr>
            <w:tcW w:w="5110" w:type="dxa"/>
            <w:vAlign w:val="center"/>
          </w:tcPr>
          <w:p w:rsidR="001324ED" w:rsidRDefault="001324E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7F5B7D" w:rsidRPr="007F5B7D" w:rsidRDefault="007F5B7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Elabora ¨Acta de conciliación¨</w:t>
            </w:r>
            <w:r w:rsidR="00EB069B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</w:p>
          <w:p w:rsidR="007F5B7D" w:rsidRPr="007F5B7D" w:rsidRDefault="007F5B7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598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86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7F5B7D" w:rsidRPr="007F5B7D" w:rsidTr="007F5B7D">
        <w:tc>
          <w:tcPr>
            <w:tcW w:w="704" w:type="dxa"/>
            <w:vAlign w:val="center"/>
          </w:tcPr>
          <w:p w:rsidR="007F5B7D" w:rsidRPr="009F7121" w:rsidRDefault="00D6750D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1</w:t>
            </w:r>
            <w:r w:rsidR="00A83A7F">
              <w:rPr>
                <w:rFonts w:ascii="Arial" w:hAnsi="Arial"/>
                <w:bCs/>
                <w:sz w:val="20"/>
                <w:szCs w:val="20"/>
                <w:lang w:val="es-ES"/>
              </w:rPr>
              <w:t>1</w:t>
            </w:r>
          </w:p>
        </w:tc>
        <w:tc>
          <w:tcPr>
            <w:tcW w:w="5110" w:type="dxa"/>
            <w:vAlign w:val="center"/>
          </w:tcPr>
          <w:p w:rsidR="001324ED" w:rsidRDefault="001324E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7F5B7D" w:rsidRPr="007F5B7D" w:rsidRDefault="007F5B7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Entrega para 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>Visto bueno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del Vicerrector</w:t>
            </w:r>
            <w:r w:rsidR="00EB069B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(a)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de Cultura y Bienestar</w:t>
            </w:r>
            <w:r w:rsidR="00EA6041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</w:p>
        </w:tc>
        <w:tc>
          <w:tcPr>
            <w:tcW w:w="1598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86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7F5B7D" w:rsidRPr="007F5B7D" w:rsidTr="007F5B7D">
        <w:tc>
          <w:tcPr>
            <w:tcW w:w="704" w:type="dxa"/>
            <w:vAlign w:val="center"/>
          </w:tcPr>
          <w:p w:rsidR="007F5B7D" w:rsidRPr="009F7121" w:rsidRDefault="00D6750D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lastRenderedPageBreak/>
              <w:t>1</w:t>
            </w:r>
            <w:r w:rsidR="00A83A7F">
              <w:rPr>
                <w:rFonts w:ascii="Arial" w:hAnsi="Arial"/>
                <w:bCs/>
                <w:sz w:val="20"/>
                <w:szCs w:val="20"/>
                <w:lang w:val="es-ES"/>
              </w:rPr>
              <w:t>2</w:t>
            </w:r>
          </w:p>
        </w:tc>
        <w:tc>
          <w:tcPr>
            <w:tcW w:w="5110" w:type="dxa"/>
            <w:vAlign w:val="center"/>
          </w:tcPr>
          <w:p w:rsidR="00EB069B" w:rsidRDefault="00EB069B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</w:pPr>
          </w:p>
          <w:p w:rsidR="007F5B7D" w:rsidRPr="007F5B7D" w:rsidRDefault="00EB069B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>E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 xml:space="preserve">nvía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a</w:t>
            </w:r>
            <w:r w:rsidR="007F5B7D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cta a Rectoría</w:t>
            </w:r>
            <w:r w:rsidR="007F5B7D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 xml:space="preserve"> para firma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>.</w:t>
            </w:r>
          </w:p>
          <w:p w:rsidR="007F5B7D" w:rsidRPr="007F5B7D" w:rsidRDefault="007F5B7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598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86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7F5B7D" w:rsidRPr="007F5B7D" w:rsidTr="007F5B7D">
        <w:tc>
          <w:tcPr>
            <w:tcW w:w="704" w:type="dxa"/>
            <w:vAlign w:val="center"/>
          </w:tcPr>
          <w:p w:rsidR="007F5B7D" w:rsidRPr="009F7121" w:rsidRDefault="00D6750D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1</w:t>
            </w:r>
            <w:r w:rsidR="00A83A7F">
              <w:rPr>
                <w:rFonts w:ascii="Arial" w:hAnsi="Arial"/>
                <w:bCs/>
                <w:sz w:val="20"/>
                <w:szCs w:val="20"/>
                <w:lang w:val="es-ES"/>
              </w:rPr>
              <w:t>3</w:t>
            </w:r>
          </w:p>
        </w:tc>
        <w:tc>
          <w:tcPr>
            <w:tcW w:w="5110" w:type="dxa"/>
            <w:vAlign w:val="center"/>
          </w:tcPr>
          <w:p w:rsidR="001324ED" w:rsidRDefault="001324E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7F5B7D" w:rsidRPr="007F5B7D" w:rsidRDefault="00A83A7F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Recibe</w:t>
            </w:r>
            <w:r w:rsidR="00EB069B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a</w:t>
            </w:r>
            <w:r w:rsidR="007F5B7D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cta de conciliación firmada por el Rector</w:t>
            </w:r>
            <w:r w:rsidR="00EB069B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</w:p>
          <w:p w:rsidR="007F5B7D" w:rsidRPr="007F5B7D" w:rsidRDefault="007F5B7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598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86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7F5B7D" w:rsidRPr="007F5B7D" w:rsidTr="007F5B7D">
        <w:tc>
          <w:tcPr>
            <w:tcW w:w="704" w:type="dxa"/>
            <w:vAlign w:val="center"/>
          </w:tcPr>
          <w:p w:rsidR="007F5B7D" w:rsidRPr="009F7121" w:rsidRDefault="00D6750D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1</w:t>
            </w:r>
            <w:r w:rsidR="00A83A7F">
              <w:rPr>
                <w:rFonts w:ascii="Arial" w:hAnsi="Arial"/>
                <w:bCs/>
                <w:sz w:val="20"/>
                <w:szCs w:val="20"/>
                <w:lang w:val="es-ES"/>
              </w:rPr>
              <w:t>4</w:t>
            </w:r>
          </w:p>
        </w:tc>
        <w:tc>
          <w:tcPr>
            <w:tcW w:w="5110" w:type="dxa"/>
            <w:vAlign w:val="center"/>
          </w:tcPr>
          <w:p w:rsidR="001324ED" w:rsidRDefault="001324E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7F5B7D" w:rsidRPr="007F5B7D" w:rsidRDefault="007F5B7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Entrega Acta de conciliación firmada, al funcionario del ICETEX Popayán, para firma del Director del ICETEX en Bogotá</w:t>
            </w:r>
            <w:r w:rsidR="00EB069B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</w:p>
          <w:p w:rsidR="007F5B7D" w:rsidRPr="007F5B7D" w:rsidRDefault="007F5B7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598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86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7F5B7D" w:rsidRPr="007F5B7D" w:rsidTr="007F5B7D">
        <w:tc>
          <w:tcPr>
            <w:tcW w:w="704" w:type="dxa"/>
            <w:vAlign w:val="center"/>
          </w:tcPr>
          <w:p w:rsidR="007F5B7D" w:rsidRPr="009F7121" w:rsidRDefault="00D6750D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1</w:t>
            </w:r>
            <w:r w:rsidR="00A83A7F">
              <w:rPr>
                <w:rFonts w:ascii="Arial" w:hAnsi="Arial"/>
                <w:bCs/>
                <w:sz w:val="20"/>
                <w:szCs w:val="20"/>
                <w:lang w:val="es-ES"/>
              </w:rPr>
              <w:t>5</w:t>
            </w:r>
          </w:p>
        </w:tc>
        <w:tc>
          <w:tcPr>
            <w:tcW w:w="5110" w:type="dxa"/>
            <w:vAlign w:val="center"/>
          </w:tcPr>
          <w:p w:rsidR="001324ED" w:rsidRDefault="001324E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7F5B7D" w:rsidRPr="007F5B7D" w:rsidRDefault="00A83A7F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Recibe</w:t>
            </w:r>
            <w:r w:rsidR="007F5B7D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y archiva copia del acta de conciliación firmada por ambas partes</w:t>
            </w:r>
            <w:r w:rsidR="00EB069B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  <w:r w:rsidR="007F5B7D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</w:t>
            </w:r>
          </w:p>
          <w:p w:rsidR="007F5B7D" w:rsidRPr="007F5B7D" w:rsidRDefault="007F5B7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598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86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7F5B7D" w:rsidRPr="007F5B7D" w:rsidTr="007F5B7D">
        <w:tc>
          <w:tcPr>
            <w:tcW w:w="704" w:type="dxa"/>
            <w:vAlign w:val="center"/>
          </w:tcPr>
          <w:p w:rsidR="007F5B7D" w:rsidRPr="009F7121" w:rsidRDefault="00D6750D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1</w:t>
            </w:r>
            <w:r w:rsidR="00A83A7F">
              <w:rPr>
                <w:rFonts w:ascii="Arial" w:hAnsi="Arial"/>
                <w:bCs/>
                <w:sz w:val="20"/>
                <w:szCs w:val="20"/>
                <w:lang w:val="es-ES"/>
              </w:rPr>
              <w:t>6</w:t>
            </w:r>
          </w:p>
        </w:tc>
        <w:tc>
          <w:tcPr>
            <w:tcW w:w="5110" w:type="dxa"/>
            <w:vAlign w:val="center"/>
          </w:tcPr>
          <w:p w:rsidR="001324ED" w:rsidRDefault="001324E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7F5B7D" w:rsidRDefault="007E1DE9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R</w:t>
            </w:r>
            <w:r w:rsidR="007F5B7D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ealiza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conciliación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</w:t>
            </w:r>
            <w:r w:rsidR="007F5B7D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sólo para giros de matrícula. Se hace cada semestre, aproximadamente 2 meses después de la realización de los giros.</w:t>
            </w:r>
          </w:p>
          <w:p w:rsidR="001324ED" w:rsidRPr="007F5B7D" w:rsidRDefault="001324ED" w:rsidP="007F5B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598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86" w:type="dxa"/>
            <w:vAlign w:val="center"/>
          </w:tcPr>
          <w:p w:rsidR="007F5B7D" w:rsidRPr="007F5B7D" w:rsidRDefault="007F5B7D" w:rsidP="007F5B7D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</w:tbl>
    <w:p w:rsidR="00EB069B" w:rsidRPr="004125BB" w:rsidRDefault="00EB069B" w:rsidP="006F44B8">
      <w:pPr>
        <w:pStyle w:val="Prrafodelista"/>
        <w:tabs>
          <w:tab w:val="left" w:pos="1380"/>
          <w:tab w:val="center" w:pos="5060"/>
        </w:tabs>
        <w:spacing w:line="360" w:lineRule="auto"/>
        <w:ind w:left="180"/>
        <w:jc w:val="both"/>
        <w:rPr>
          <w:rFonts w:ascii="Arial" w:hAnsi="Arial"/>
          <w:b/>
          <w:bCs/>
          <w:sz w:val="20"/>
          <w:szCs w:val="20"/>
          <w:lang w:val="es-ES"/>
        </w:rPr>
      </w:pPr>
    </w:p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660"/>
        <w:gridCol w:w="6804"/>
      </w:tblGrid>
      <w:tr w:rsidR="007E1DE9" w:rsidRPr="0032377B" w:rsidTr="00567151">
        <w:tc>
          <w:tcPr>
            <w:tcW w:w="2660" w:type="dxa"/>
            <w:vAlign w:val="center"/>
          </w:tcPr>
          <w:p w:rsidR="007E1DE9" w:rsidRPr="0032377B" w:rsidRDefault="007E1DE9" w:rsidP="00567151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 xml:space="preserve">7. </w:t>
            </w:r>
            <w:r w:rsidRPr="00BE32A6">
              <w:rPr>
                <w:rFonts w:ascii="Arial" w:hAnsi="Arial" w:cs="Arial"/>
                <w:b/>
                <w:color w:val="000080"/>
                <w:lang w:val="es-ES_tradnl"/>
              </w:rPr>
              <w:t>FORMATOS:</w:t>
            </w:r>
          </w:p>
        </w:tc>
        <w:tc>
          <w:tcPr>
            <w:tcW w:w="6804" w:type="dxa"/>
            <w:vAlign w:val="center"/>
          </w:tcPr>
          <w:p w:rsidR="00A83A7F" w:rsidRDefault="00A83A7F" w:rsidP="001E1F09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  <w:p w:rsidR="007E1DE9" w:rsidRDefault="007E1DE9" w:rsidP="001E1F09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ES"/>
              </w:rPr>
              <w:t>Formato F 302 (Formato ICETEX)</w:t>
            </w:r>
          </w:p>
          <w:p w:rsidR="00A83A7F" w:rsidRPr="007F5B7D" w:rsidRDefault="00A83A7F" w:rsidP="001E1F09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7E1DE9" w:rsidRPr="007E1DE9" w:rsidTr="00567151">
        <w:trPr>
          <w:trHeight w:val="762"/>
        </w:trPr>
        <w:tc>
          <w:tcPr>
            <w:tcW w:w="2660" w:type="dxa"/>
            <w:vAlign w:val="center"/>
          </w:tcPr>
          <w:p w:rsidR="007E1DE9" w:rsidRPr="0032377B" w:rsidRDefault="007E1DE9" w:rsidP="00567151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 xml:space="preserve">8. </w:t>
            </w:r>
            <w:r w:rsidRPr="00BE32A6">
              <w:rPr>
                <w:rFonts w:ascii="Arial" w:hAnsi="Arial" w:cs="Arial"/>
                <w:b/>
                <w:color w:val="000080"/>
                <w:lang w:val="es-ES_tradnl"/>
              </w:rPr>
              <w:t>ABREVIATURAS Y DEFINICIONES:</w:t>
            </w:r>
          </w:p>
        </w:tc>
        <w:tc>
          <w:tcPr>
            <w:tcW w:w="6804" w:type="dxa"/>
          </w:tcPr>
          <w:p w:rsidR="00A83A7F" w:rsidRDefault="00A83A7F" w:rsidP="0032377B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lang w:val="es-ES"/>
              </w:rPr>
            </w:pPr>
          </w:p>
          <w:p w:rsidR="00EB069B" w:rsidRDefault="00EB069B" w:rsidP="00EB06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s-ES_tradnl"/>
              </w:rPr>
            </w:pPr>
            <w:r w:rsidRPr="00EB069B">
              <w:rPr>
                <w:rFonts w:ascii="Arial" w:hAnsi="Arial" w:cs="Arial"/>
                <w:b/>
                <w:color w:val="000000"/>
                <w:sz w:val="22"/>
                <w:lang w:val="es-ES"/>
              </w:rPr>
              <w:t>ICETEX</w:t>
            </w:r>
            <w:r>
              <w:rPr>
                <w:rFonts w:ascii="Arial" w:hAnsi="Arial" w:cs="Arial"/>
                <w:color w:val="000000"/>
                <w:sz w:val="22"/>
                <w:lang w:val="es-ES"/>
              </w:rPr>
              <w:t xml:space="preserve">: </w:t>
            </w:r>
            <w:r w:rsidRPr="001A3659">
              <w:rPr>
                <w:rFonts w:ascii="Arial" w:hAnsi="Arial" w:cs="Arial"/>
                <w:color w:val="000000"/>
                <w:sz w:val="22"/>
                <w:szCs w:val="22"/>
                <w:lang w:val="es-ES_tradnl"/>
              </w:rPr>
              <w:t xml:space="preserve">Instituto Colombiano de créditos y estudios Técnicos en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s-ES_tradnl"/>
              </w:rPr>
              <w:t xml:space="preserve">   </w:t>
            </w:r>
          </w:p>
          <w:p w:rsidR="00EB069B" w:rsidRPr="00EB069B" w:rsidRDefault="00EB069B" w:rsidP="00EB06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ES_tradnl"/>
              </w:rPr>
              <w:t xml:space="preserve">                 </w:t>
            </w:r>
            <w:r w:rsidRPr="001A3659">
              <w:rPr>
                <w:rFonts w:ascii="Arial" w:hAnsi="Arial" w:cs="Arial"/>
                <w:color w:val="000000"/>
                <w:sz w:val="22"/>
                <w:szCs w:val="22"/>
                <w:lang w:val="es-ES_tradnl"/>
              </w:rPr>
              <w:t>el Exterio</w:t>
            </w:r>
            <w:r w:rsidRPr="00DD6315">
              <w:rPr>
                <w:rFonts w:ascii="Arial" w:hAnsi="Arial" w:cs="Arial"/>
                <w:color w:val="000000"/>
                <w:sz w:val="22"/>
                <w:lang w:val="es-ES_tradnl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lang w:val="es-ES_tradnl"/>
              </w:rPr>
              <w:t>.</w:t>
            </w:r>
          </w:p>
          <w:p w:rsidR="007E1DE9" w:rsidRDefault="00EB069B" w:rsidP="0032377B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lang w:val="es-ES"/>
              </w:rPr>
            </w:pPr>
            <w:r w:rsidRPr="00EB069B">
              <w:rPr>
                <w:rFonts w:ascii="Arial" w:hAnsi="Arial" w:cs="Arial"/>
                <w:b/>
                <w:color w:val="000000"/>
                <w:sz w:val="22"/>
                <w:lang w:val="es-ES"/>
              </w:rPr>
              <w:t>DARCA</w:t>
            </w:r>
            <w:r>
              <w:rPr>
                <w:rFonts w:ascii="Arial" w:hAnsi="Arial" w:cs="Arial"/>
                <w:color w:val="000000"/>
                <w:sz w:val="22"/>
                <w:lang w:val="es-ES"/>
              </w:rPr>
              <w:t>: División administrativa registro y control académico.</w:t>
            </w:r>
          </w:p>
          <w:p w:rsidR="00EB069B" w:rsidRPr="00D020D9" w:rsidRDefault="00EB069B" w:rsidP="0032377B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lang w:val="es-ES"/>
              </w:rPr>
            </w:pPr>
            <w:r w:rsidRPr="00EB069B">
              <w:rPr>
                <w:rFonts w:ascii="Arial" w:hAnsi="Arial" w:cs="Arial"/>
                <w:b/>
                <w:color w:val="000000"/>
                <w:sz w:val="22"/>
                <w:lang w:val="es-ES"/>
              </w:rPr>
              <w:t>SIMCA</w:t>
            </w:r>
            <w:r>
              <w:rPr>
                <w:rFonts w:ascii="Arial" w:hAnsi="Arial" w:cs="Arial"/>
                <w:color w:val="000000"/>
                <w:sz w:val="22"/>
                <w:lang w:val="es-ES"/>
              </w:rPr>
              <w:t>: Sistema integrado de matrícula y control académico.</w:t>
            </w:r>
          </w:p>
        </w:tc>
      </w:tr>
    </w:tbl>
    <w:p w:rsidR="001324ED" w:rsidRDefault="001324ED" w:rsidP="006E6DC6">
      <w:p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3E06B5" w:rsidRDefault="004E29CC" w:rsidP="00AF47D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333399"/>
          <w:u w:val="single"/>
          <w:lang w:val="es-ES"/>
        </w:rPr>
      </w:pPr>
      <w:r>
        <w:rPr>
          <w:rFonts w:ascii="Arial" w:hAnsi="Arial" w:cs="Arial"/>
          <w:b/>
          <w:lang w:val="es-ES"/>
        </w:rPr>
        <w:t>9</w:t>
      </w:r>
      <w:r w:rsidR="0009225F">
        <w:rPr>
          <w:rFonts w:ascii="Arial" w:hAnsi="Arial" w:cs="Arial"/>
          <w:b/>
          <w:lang w:val="es-ES"/>
        </w:rPr>
        <w:t xml:space="preserve">. </w:t>
      </w:r>
      <w:r w:rsidR="003E06B5" w:rsidRPr="00BE32A6">
        <w:rPr>
          <w:rFonts w:ascii="Arial" w:hAnsi="Arial" w:cs="Arial"/>
          <w:b/>
          <w:color w:val="000080"/>
          <w:lang w:val="es-ES_tradnl"/>
        </w:rPr>
        <w:t>REGISTRO DE MODIFICACIONES</w:t>
      </w:r>
      <w:r w:rsidR="00EF4D3E" w:rsidRPr="00BE32A6">
        <w:rPr>
          <w:rFonts w:ascii="Arial" w:hAnsi="Arial" w:cs="Arial"/>
          <w:b/>
          <w:color w:val="000080"/>
          <w:lang w:val="es-ES_tradnl"/>
        </w:rPr>
        <w:t>:</w:t>
      </w:r>
    </w:p>
    <w:tbl>
      <w:tblPr>
        <w:tblpPr w:leftFromText="141" w:rightFromText="141" w:vertAnchor="text" w:tblpX="34" w:tblpY="82"/>
        <w:tblW w:w="9464" w:type="dxa"/>
        <w:tblBorders>
          <w:top w:val="single" w:sz="6" w:space="0" w:color="1F497D"/>
          <w:left w:val="single" w:sz="6" w:space="0" w:color="1F497D"/>
          <w:bottom w:val="single" w:sz="6" w:space="0" w:color="1F497D"/>
          <w:right w:val="single" w:sz="6" w:space="0" w:color="1F497D"/>
          <w:insideH w:val="single" w:sz="6" w:space="0" w:color="1F497D"/>
          <w:insideV w:val="single" w:sz="6" w:space="0" w:color="1F497D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5"/>
        <w:gridCol w:w="1845"/>
        <w:gridCol w:w="4926"/>
      </w:tblGrid>
      <w:tr w:rsidR="003E06B5" w:rsidRPr="007E1DE9" w:rsidTr="00833A74">
        <w:trPr>
          <w:trHeight w:val="417"/>
        </w:trPr>
        <w:tc>
          <w:tcPr>
            <w:tcW w:w="1418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Default="003E06B5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F</w:t>
            </w:r>
            <w:r w:rsidR="00F93A63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echa</w:t>
            </w:r>
          </w:p>
        </w:tc>
        <w:tc>
          <w:tcPr>
            <w:tcW w:w="1275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Default="00CE245F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V</w:t>
            </w:r>
            <w:r w:rsidR="00F93A63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ersión</w:t>
            </w:r>
            <w:r w:rsidR="003E06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:  No</w:t>
            </w:r>
            <w:r w:rsidR="00F93A63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.</w:t>
            </w:r>
          </w:p>
        </w:tc>
        <w:tc>
          <w:tcPr>
            <w:tcW w:w="1845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Default="003E06B5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C</w:t>
            </w:r>
            <w:r w:rsidR="00F93A63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ódigo</w:t>
            </w:r>
          </w:p>
        </w:tc>
        <w:tc>
          <w:tcPr>
            <w:tcW w:w="4926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833A74" w:rsidRDefault="00833A74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</w:p>
          <w:p w:rsidR="003E06B5" w:rsidRDefault="003E06B5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M</w:t>
            </w:r>
            <w:r w:rsidR="00F93A63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odificaciones</w:t>
            </w:r>
          </w:p>
          <w:p w:rsidR="003E06B5" w:rsidRDefault="003E06B5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</w:p>
        </w:tc>
      </w:tr>
      <w:tr w:rsidR="003E06B5" w:rsidRPr="007E1DE9" w:rsidTr="00ED08FD">
        <w:trPr>
          <w:trHeight w:val="592"/>
        </w:trPr>
        <w:tc>
          <w:tcPr>
            <w:tcW w:w="1418" w:type="dxa"/>
            <w:tcBorders>
              <w:top w:val="single" w:sz="6" w:space="0" w:color="1F497D"/>
            </w:tcBorders>
            <w:vAlign w:val="center"/>
          </w:tcPr>
          <w:p w:rsidR="003E06B5" w:rsidRPr="00C2631F" w:rsidRDefault="007E1DE9" w:rsidP="00ED08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04-</w:t>
            </w:r>
            <w:r w:rsidR="00EA6041">
              <w:rPr>
                <w:rFonts w:ascii="Arial" w:hAnsi="Arial" w:cs="Arial"/>
                <w:sz w:val="20"/>
                <w:szCs w:val="20"/>
                <w:lang w:val="es-ES"/>
              </w:rPr>
              <w:t>09-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2015</w:t>
            </w:r>
          </w:p>
        </w:tc>
        <w:tc>
          <w:tcPr>
            <w:tcW w:w="1275" w:type="dxa"/>
            <w:tcBorders>
              <w:top w:val="single" w:sz="6" w:space="0" w:color="1F497D"/>
            </w:tcBorders>
            <w:vAlign w:val="center"/>
          </w:tcPr>
          <w:p w:rsidR="003E06B5" w:rsidRPr="00C2631F" w:rsidRDefault="007E1DE9" w:rsidP="00ED08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845" w:type="dxa"/>
            <w:tcBorders>
              <w:top w:val="single" w:sz="6" w:space="0" w:color="1F497D"/>
            </w:tcBorders>
            <w:vAlign w:val="center"/>
          </w:tcPr>
          <w:p w:rsidR="003E06B5" w:rsidRPr="00C2631F" w:rsidRDefault="000D7C8F" w:rsidP="00ED08FD">
            <w:pPr>
              <w:pStyle w:val="Ttulo1"/>
              <w:framePr w:hSpace="0" w:wrap="auto" w:vAnchor="margin" w:xAlign="left" w:yAlign="in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PA-GU-7-IN</w:t>
            </w:r>
            <w:r w:rsidR="00D020D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12</w:t>
            </w:r>
            <w:r w:rsidR="00D020D9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4926" w:type="dxa"/>
            <w:tcBorders>
              <w:top w:val="single" w:sz="6" w:space="0" w:color="1F497D"/>
            </w:tcBorders>
            <w:vAlign w:val="center"/>
          </w:tcPr>
          <w:p w:rsidR="003E06B5" w:rsidRPr="00C2631F" w:rsidRDefault="00A83A7F" w:rsidP="00EB06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Construcción</w:t>
            </w:r>
            <w:r w:rsidR="007E1DE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EB06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de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I</w:t>
            </w:r>
            <w:r w:rsidR="007E1DE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nstructivo</w:t>
            </w:r>
            <w:r w:rsidR="00D020D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 Conciliaciones con ICETEX</w:t>
            </w:r>
            <w:r w:rsidR="00EB06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</w:tr>
    </w:tbl>
    <w:p w:rsidR="00D020D9" w:rsidRDefault="00D020D9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sz w:val="20"/>
          <w:szCs w:val="20"/>
          <w:lang w:val="es-ES"/>
        </w:rPr>
      </w:pPr>
    </w:p>
    <w:p w:rsidR="001324ED" w:rsidRDefault="001324ED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sz w:val="20"/>
          <w:szCs w:val="20"/>
          <w:lang w:val="es-ES"/>
        </w:rPr>
      </w:pPr>
    </w:p>
    <w:p w:rsidR="00EA6041" w:rsidRDefault="00EA6041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sz w:val="20"/>
          <w:szCs w:val="20"/>
          <w:lang w:val="es-ES"/>
        </w:rPr>
      </w:pPr>
    </w:p>
    <w:p w:rsidR="00EA6041" w:rsidRPr="004125BB" w:rsidRDefault="00EA6041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sz w:val="20"/>
          <w:szCs w:val="20"/>
          <w:lang w:val="es-ES"/>
        </w:rPr>
      </w:pPr>
    </w:p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376"/>
        <w:gridCol w:w="7088"/>
      </w:tblGrid>
      <w:tr w:rsidR="006B609A" w:rsidRPr="007E1DE9" w:rsidTr="00ED08FD">
        <w:tc>
          <w:tcPr>
            <w:tcW w:w="2376" w:type="dxa"/>
          </w:tcPr>
          <w:p w:rsidR="006B609A" w:rsidRPr="0032377B" w:rsidRDefault="004E29CC" w:rsidP="00567151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>10</w:t>
            </w:r>
            <w:r w:rsidR="0009225F">
              <w:rPr>
                <w:rFonts w:ascii="Arial" w:hAnsi="Arial" w:cs="Arial"/>
                <w:b/>
                <w:color w:val="000000"/>
                <w:lang w:val="es-ES"/>
              </w:rPr>
              <w:t xml:space="preserve">. </w:t>
            </w:r>
            <w:r w:rsidR="006B609A" w:rsidRPr="00BE32A6">
              <w:rPr>
                <w:rFonts w:ascii="Arial" w:hAnsi="Arial" w:cs="Arial"/>
                <w:b/>
                <w:color w:val="000080"/>
                <w:lang w:val="es-ES_tradnl"/>
              </w:rPr>
              <w:t>ANEXOS:</w:t>
            </w:r>
          </w:p>
        </w:tc>
        <w:tc>
          <w:tcPr>
            <w:tcW w:w="7088" w:type="dxa"/>
          </w:tcPr>
          <w:p w:rsidR="006B609A" w:rsidRPr="00D020D9" w:rsidRDefault="007E1DE9" w:rsidP="00567151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s-ES"/>
              </w:rPr>
            </w:pPr>
            <w:r w:rsidRPr="00D020D9">
              <w:rPr>
                <w:rFonts w:ascii="Arial" w:hAnsi="Arial" w:cs="Arial"/>
                <w:color w:val="000000"/>
                <w:sz w:val="22"/>
                <w:lang w:val="es-ES"/>
              </w:rPr>
              <w:t>N. / A.</w:t>
            </w:r>
          </w:p>
        </w:tc>
      </w:tr>
    </w:tbl>
    <w:p w:rsidR="00D020D9" w:rsidRDefault="00D020D9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sz w:val="20"/>
          <w:szCs w:val="20"/>
          <w:lang w:val="es-ES"/>
        </w:rPr>
      </w:pPr>
    </w:p>
    <w:p w:rsidR="00EA6041" w:rsidRDefault="00EA6041" w:rsidP="00EA6041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sz w:val="20"/>
          <w:szCs w:val="20"/>
          <w:lang w:val="es-ES"/>
        </w:rPr>
      </w:pPr>
    </w:p>
    <w:tbl>
      <w:tblPr>
        <w:tblW w:w="9640" w:type="dxa"/>
        <w:tblInd w:w="-176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EA6041" w:rsidTr="004B6287">
        <w:trPr>
          <w:trHeight w:val="318"/>
        </w:trPr>
        <w:tc>
          <w:tcPr>
            <w:tcW w:w="482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F497D"/>
            </w:tcBorders>
            <w:shd w:val="clear" w:color="auto" w:fill="548DD4"/>
            <w:hideMark/>
          </w:tcPr>
          <w:p w:rsidR="00EA6041" w:rsidRDefault="00EA6041" w:rsidP="004B62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ELABORACIÓN</w:t>
            </w:r>
          </w:p>
        </w:tc>
        <w:tc>
          <w:tcPr>
            <w:tcW w:w="4820" w:type="dxa"/>
            <w:tcBorders>
              <w:top w:val="single" w:sz="4" w:space="0" w:color="17365D"/>
              <w:left w:val="single" w:sz="4" w:space="0" w:color="1F497D"/>
              <w:bottom w:val="single" w:sz="4" w:space="0" w:color="17365D"/>
              <w:right w:val="single" w:sz="4" w:space="0" w:color="1F497D"/>
            </w:tcBorders>
            <w:shd w:val="clear" w:color="auto" w:fill="548DD4"/>
            <w:hideMark/>
          </w:tcPr>
          <w:p w:rsidR="00EA6041" w:rsidRDefault="00EA6041" w:rsidP="004B62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REVISIÓN</w:t>
            </w:r>
          </w:p>
        </w:tc>
      </w:tr>
      <w:tr w:rsidR="00EA6041" w:rsidTr="004B6287">
        <w:trPr>
          <w:trHeight w:val="435"/>
        </w:trPr>
        <w:tc>
          <w:tcPr>
            <w:tcW w:w="4820" w:type="dxa"/>
            <w:tcBorders>
              <w:top w:val="single" w:sz="4" w:space="0" w:color="17365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Julio Cesar Manzano Astudillo</w:t>
            </w:r>
          </w:p>
        </w:tc>
        <w:tc>
          <w:tcPr>
            <w:tcW w:w="4820" w:type="dxa"/>
            <w:tcBorders>
              <w:top w:val="single" w:sz="4" w:space="0" w:color="17365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2"/>
                <w:lang w:val="es-ES"/>
              </w:rPr>
              <w:t>Zoraida Ramírez Gutiérrez</w:t>
            </w:r>
          </w:p>
        </w:tc>
      </w:tr>
      <w:tr w:rsidR="00EA6041" w:rsidTr="004B6287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Funcionario Responsable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Responsable  Subproceso</w:t>
            </w:r>
          </w:p>
        </w:tc>
      </w:tr>
      <w:tr w:rsidR="00EA6041" w:rsidRPr="00AA550D" w:rsidTr="004B6287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Cargo:  Técnico administrativo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Cargo: Vicerrector (a.) Cultura y Bienestar</w:t>
            </w:r>
          </w:p>
        </w:tc>
      </w:tr>
      <w:tr w:rsidR="00EA6041" w:rsidTr="004B6287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A6041" w:rsidRDefault="00EA6041" w:rsidP="00EA6041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 xml:space="preserve">Fecha: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23-04-2015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Fecha: 25-08-2015</w:t>
            </w:r>
          </w:p>
        </w:tc>
      </w:tr>
      <w:tr w:rsidR="00EA6041" w:rsidTr="004B6287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0070C0"/>
            <w:hideMark/>
          </w:tcPr>
          <w:p w:rsidR="00EA6041" w:rsidRDefault="00EA6041" w:rsidP="004B62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 w:rsidRPr="001A0F44"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REVISION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0070C0"/>
            <w:hideMark/>
          </w:tcPr>
          <w:p w:rsidR="00EA6041" w:rsidRDefault="00EA6041" w:rsidP="004B62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APROBACION</w:t>
            </w:r>
          </w:p>
        </w:tc>
      </w:tr>
      <w:tr w:rsidR="00EA6041" w:rsidTr="004B6287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2"/>
                <w:lang w:val="es-ES"/>
              </w:rPr>
              <w:t>Zoraida Ramírez Gutiérrez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2"/>
                <w:lang w:val="es-ES"/>
              </w:rPr>
              <w:t>Juan Diego Castrillón Orrego</w:t>
            </w:r>
          </w:p>
        </w:tc>
      </w:tr>
      <w:tr w:rsidR="00EA6041" w:rsidTr="004B6287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Responsable Proceso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</w:tc>
      </w:tr>
      <w:tr w:rsidR="00EA6041" w:rsidTr="004B6287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Cargo: Vicerrector (a.) Cultura y Bienestar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2"/>
                <w:lang w:val="es-ES"/>
              </w:rPr>
              <w:t>Rector</w:t>
            </w:r>
          </w:p>
        </w:tc>
      </w:tr>
      <w:tr w:rsidR="00EA6041" w:rsidTr="004B6287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Fecha: 25-08-2015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A6041" w:rsidRDefault="00EA6041" w:rsidP="004B6287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Fecha:  04-09-2015</w:t>
            </w:r>
          </w:p>
        </w:tc>
      </w:tr>
    </w:tbl>
    <w:p w:rsidR="00EA6041" w:rsidRPr="00E324E8" w:rsidRDefault="00EA6041" w:rsidP="00EA6041">
      <w:pPr>
        <w:tabs>
          <w:tab w:val="left" w:pos="1624"/>
        </w:tabs>
        <w:rPr>
          <w:rFonts w:ascii="Arial" w:hAnsi="Arial" w:cs="Arial"/>
          <w:lang w:val="es-ES"/>
        </w:rPr>
      </w:pPr>
    </w:p>
    <w:sectPr w:rsidR="00EA6041" w:rsidRPr="00E324E8" w:rsidSect="00ED667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985" w:right="1701" w:bottom="1361" w:left="1701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D65" w:rsidRDefault="006C5D65">
      <w:r>
        <w:separator/>
      </w:r>
    </w:p>
  </w:endnote>
  <w:endnote w:type="continuationSeparator" w:id="0">
    <w:p w:rsidR="006C5D65" w:rsidRDefault="006C5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4125BB">
    <w:pPr>
      <w:pStyle w:val="Piedepgina"/>
      <w:rPr>
        <w:rFonts w:ascii="Arial" w:hAnsi="Arial" w:cs="Arial"/>
        <w:b/>
        <w:i/>
        <w:sz w:val="16"/>
        <w:szCs w:val="16"/>
        <w:lang w:val="es-ES_tradnl"/>
      </w:rPr>
    </w:pPr>
    <w:r>
      <w:rPr>
        <w:rFonts w:ascii="Arial" w:hAnsi="Arial" w:cs="Arial"/>
        <w:b/>
        <w:i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1EB4A85" wp14:editId="3A968E95">
              <wp:simplePos x="0" y="0"/>
              <wp:positionH relativeFrom="column">
                <wp:posOffset>3810</wp:posOffset>
              </wp:positionH>
              <wp:positionV relativeFrom="paragraph">
                <wp:posOffset>-635</wp:posOffset>
              </wp:positionV>
              <wp:extent cx="5486400" cy="0"/>
              <wp:effectExtent l="0" t="19050" r="19050" b="3810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-.05pt" to="432.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" strokecolor="navy" strokeweight="4.5pt">
              <v:stroke linestyle="thinThick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D0582B" w:rsidP="00596987">
    <w:pPr>
      <w:pStyle w:val="Piedepgina"/>
      <w:rPr>
        <w:rFonts w:ascii="Arial" w:hAnsi="Arial" w:cs="Arial"/>
        <w:b/>
        <w:i/>
        <w:sz w:val="16"/>
        <w:szCs w:val="16"/>
        <w:lang w:val="es-ES_tradnl"/>
      </w:rPr>
    </w:pPr>
    <w:r>
      <w:rPr>
        <w:rFonts w:ascii="Arial" w:hAnsi="Arial" w:cs="Arial"/>
        <w:b/>
        <w:i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C4FC10" wp14:editId="6406B5FF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5486400" cy="3175"/>
              <wp:effectExtent l="28575" t="33655" r="28575" b="2984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" strokecolor="navy" strokeweight="4.5pt">
              <v:stroke linestyle="thinThick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D65" w:rsidRDefault="006C5D65">
      <w:r>
        <w:separator/>
      </w:r>
    </w:p>
  </w:footnote>
  <w:footnote w:type="continuationSeparator" w:id="0">
    <w:p w:rsidR="006C5D65" w:rsidRDefault="006C5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6C5D65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2176423" o:spid="_x0000_s2053" type="#_x0000_t136" style="position:absolute;margin-left:0;margin-top:0;width:573.2pt;height:49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PIA NO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418"/>
      <w:gridCol w:w="1276"/>
      <w:gridCol w:w="1701"/>
      <w:gridCol w:w="3260"/>
      <w:gridCol w:w="1843"/>
    </w:tblGrid>
    <w:tr w:rsidR="00E324E8" w:rsidRPr="00C14231" w:rsidTr="004125BB">
      <w:trPr>
        <w:trHeight w:val="1246"/>
      </w:trPr>
      <w:tc>
        <w:tcPr>
          <w:tcW w:w="1418" w:type="dxa"/>
          <w:vAlign w:val="center"/>
        </w:tcPr>
        <w:p w:rsidR="00E324E8" w:rsidRPr="001827EE" w:rsidRDefault="006C5D65" w:rsidP="00AF09ED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02176424" o:spid="_x0000_s2054" type="#_x0000_t136" style="position:absolute;left:0;text-align:left;margin-left:0;margin-top:0;width:573.2pt;height:49.8pt;rotation:315;z-index:-25165209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Arial&quot;;font-size:1pt" string="COPIA NO CONTROLADA"/>
                <w10:wrap anchorx="margin" anchory="margin"/>
              </v:shape>
            </w:pict>
          </w:r>
          <w:r w:rsidR="00D0582B">
            <w:rPr>
              <w:rFonts w:ascii="Arial" w:hAnsi="Arial" w:cs="Arial"/>
              <w:noProof/>
              <w:color w:val="000080"/>
              <w:sz w:val="28"/>
              <w:szCs w:val="28"/>
              <w:lang w:eastAsia="es-CO"/>
            </w:rPr>
            <w:drawing>
              <wp:anchor distT="0" distB="0" distL="114300" distR="114300" simplePos="0" relativeHeight="251658240" behindDoc="0" locked="0" layoutInCell="1" allowOverlap="1" wp14:anchorId="03D87859" wp14:editId="228D9A2B">
                <wp:simplePos x="0" y="0"/>
                <wp:positionH relativeFrom="column">
                  <wp:posOffset>28575</wp:posOffset>
                </wp:positionH>
                <wp:positionV relativeFrom="paragraph">
                  <wp:posOffset>-19685</wp:posOffset>
                </wp:positionV>
                <wp:extent cx="701675" cy="660400"/>
                <wp:effectExtent l="0" t="0" r="3175" b="6350"/>
                <wp:wrapNone/>
                <wp:docPr id="79" name="Imagen 79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9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1675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80" w:type="dxa"/>
          <w:gridSpan w:val="4"/>
        </w:tcPr>
        <w:p w:rsidR="00E324E8" w:rsidRDefault="00E324E8" w:rsidP="00AF09ED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  <w:p w:rsidR="00730373" w:rsidRDefault="00730373" w:rsidP="00730373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</w:p>
        <w:p w:rsidR="00E324E8" w:rsidRDefault="00EA6041" w:rsidP="00C14231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  <w:t>Vicerrectoría de C</w:t>
          </w:r>
          <w:r w:rsidR="00C14231"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  <w:t>ultura y Bienestar</w:t>
          </w:r>
        </w:p>
        <w:p w:rsidR="00C14231" w:rsidRDefault="00C14231" w:rsidP="00C14231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  <w:t>Conciliaciones con ICETEX</w:t>
          </w:r>
        </w:p>
        <w:p w:rsidR="00C14231" w:rsidRDefault="00C14231" w:rsidP="00C14231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</w:tc>
    </w:tr>
    <w:tr w:rsidR="00E324E8" w:rsidRPr="00AF44AE" w:rsidTr="008C5286">
      <w:trPr>
        <w:trHeight w:val="27"/>
      </w:trPr>
      <w:tc>
        <w:tcPr>
          <w:tcW w:w="2694" w:type="dxa"/>
          <w:gridSpan w:val="2"/>
          <w:vAlign w:val="center"/>
        </w:tcPr>
        <w:p w:rsidR="00E324E8" w:rsidRPr="001827EE" w:rsidRDefault="00E324E8" w:rsidP="008C5286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>:</w:t>
          </w:r>
          <w:r w:rsidR="00C14231"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  </w:t>
          </w:r>
          <w:r w:rsidR="000D7C8F">
            <w:rPr>
              <w:rFonts w:ascii="Arial" w:hAnsi="Arial" w:cs="Arial"/>
              <w:color w:val="333399"/>
              <w:sz w:val="20"/>
              <w:szCs w:val="20"/>
              <w:lang w:val="es-ES"/>
            </w:rPr>
            <w:t>PA-GU-7-IN</w:t>
          </w:r>
          <w:r w:rsidR="00D020D9">
            <w:rPr>
              <w:rFonts w:ascii="Arial" w:hAnsi="Arial" w:cs="Arial"/>
              <w:color w:val="333399"/>
              <w:sz w:val="20"/>
              <w:szCs w:val="20"/>
              <w:lang w:val="es-ES"/>
            </w:rPr>
            <w:t>-</w:t>
          </w:r>
          <w:r w:rsidR="000D7C8F">
            <w:rPr>
              <w:rFonts w:ascii="Arial" w:hAnsi="Arial" w:cs="Arial"/>
              <w:color w:val="333399"/>
              <w:sz w:val="20"/>
              <w:szCs w:val="20"/>
              <w:lang w:val="es-ES"/>
            </w:rPr>
            <w:t>12</w:t>
          </w:r>
          <w:r w:rsidR="00D020D9"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   </w:t>
          </w:r>
        </w:p>
      </w:tc>
      <w:tc>
        <w:tcPr>
          <w:tcW w:w="1701" w:type="dxa"/>
          <w:vAlign w:val="center"/>
        </w:tcPr>
        <w:p w:rsidR="00E324E8" w:rsidRPr="00AF44AE" w:rsidRDefault="00E324E8" w:rsidP="008C5286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D020D9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 0</w:t>
          </w:r>
        </w:p>
      </w:tc>
      <w:tc>
        <w:tcPr>
          <w:tcW w:w="3260" w:type="dxa"/>
          <w:vAlign w:val="center"/>
        </w:tcPr>
        <w:p w:rsidR="00E324E8" w:rsidRPr="00AF44AE" w:rsidRDefault="00D020D9" w:rsidP="00EA6041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Actualización</w:t>
          </w:r>
          <w:r w:rsidR="00E324E8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C1423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 04</w:t>
          </w:r>
          <w:r w:rsidR="00EA604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-09</w:t>
          </w:r>
          <w:r w:rsidR="00C1423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-2015</w:t>
          </w:r>
        </w:p>
      </w:tc>
      <w:tc>
        <w:tcPr>
          <w:tcW w:w="1843" w:type="dxa"/>
        </w:tcPr>
        <w:p w:rsidR="00E324E8" w:rsidRPr="00AF44AE" w:rsidRDefault="00E324E8" w:rsidP="008C5286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  <w:r w:rsidR="008C528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1B76A3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2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1B76A3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4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122827" w:rsidRPr="00122827" w:rsidRDefault="00122827" w:rsidP="0012282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567"/>
      <w:gridCol w:w="1518"/>
      <w:gridCol w:w="1674"/>
      <w:gridCol w:w="3321"/>
      <w:gridCol w:w="1418"/>
    </w:tblGrid>
    <w:tr w:rsidR="00B15843" w:rsidRPr="00F47BB1" w:rsidTr="00C33932">
      <w:trPr>
        <w:trHeight w:val="1401"/>
      </w:trPr>
      <w:tc>
        <w:tcPr>
          <w:tcW w:w="1567" w:type="dxa"/>
          <w:vAlign w:val="center"/>
        </w:tcPr>
        <w:p w:rsidR="00B15843" w:rsidRPr="001827EE" w:rsidRDefault="006C5D65" w:rsidP="00B800F4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02176422" o:spid="_x0000_s2052" type="#_x0000_t136" style="position:absolute;left:0;text-align:left;margin-left:0;margin-top:0;width:573.2pt;height:49.8pt;rotation:315;z-index:-25165619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Arial&quot;;font-size:1pt" string="COPIA NO CONTROLADA"/>
                <w10:wrap anchorx="margin" anchory="margin"/>
              </v:shape>
            </w:pict>
          </w:r>
          <w:r w:rsidR="00D0582B">
            <w:rPr>
              <w:rFonts w:ascii="Arial" w:hAnsi="Arial" w:cs="Arial"/>
              <w:noProof/>
              <w:color w:val="000080"/>
              <w:sz w:val="28"/>
              <w:szCs w:val="28"/>
              <w:lang w:eastAsia="es-CO"/>
            </w:rPr>
            <w:drawing>
              <wp:inline distT="0" distB="0" distL="0" distR="0" wp14:anchorId="3A3E0174" wp14:editId="77CA8652">
                <wp:extent cx="744279" cy="701180"/>
                <wp:effectExtent l="0" t="0" r="0" b="3810"/>
                <wp:docPr id="14" name="Imagen 14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197" cy="6992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4"/>
        </w:tcPr>
        <w:p w:rsidR="00B15843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  <w:p w:rsidR="008F3D5A" w:rsidRDefault="008F3D5A" w:rsidP="00B800F4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</w:p>
        <w:p w:rsidR="00B15843" w:rsidRPr="00D02685" w:rsidRDefault="00B15843" w:rsidP="00B800F4">
          <w:pPr>
            <w:jc w:val="center"/>
            <w:rPr>
              <w:rFonts w:ascii="Arial" w:hAnsi="Arial" w:cs="Arial"/>
              <w:color w:val="000080"/>
              <w:u w:val="single"/>
              <w:lang w:val="es-ES_tradnl"/>
            </w:rPr>
          </w:pPr>
          <w:r>
            <w:rPr>
              <w:rFonts w:ascii="Arial" w:hAnsi="Arial" w:cs="Arial"/>
              <w:b/>
              <w:color w:val="000080"/>
              <w:lang w:val="es-ES_tradnl"/>
            </w:rPr>
            <w:t>Nombre del Documento</w:t>
          </w:r>
          <w:r w:rsidR="00FC5CA2">
            <w:rPr>
              <w:rFonts w:ascii="Arial" w:hAnsi="Arial" w:cs="Arial"/>
              <w:b/>
              <w:color w:val="000080"/>
              <w:lang w:val="es-ES_tradnl"/>
            </w:rPr>
            <w:t xml:space="preserve"> a desarrollar</w:t>
          </w:r>
        </w:p>
        <w:p w:rsidR="00B15843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</w:tc>
    </w:tr>
    <w:tr w:rsidR="00BC7C4E" w:rsidRPr="001827EE" w:rsidTr="003A5482">
      <w:trPr>
        <w:trHeight w:val="27"/>
      </w:trPr>
      <w:tc>
        <w:tcPr>
          <w:tcW w:w="3085" w:type="dxa"/>
          <w:gridSpan w:val="2"/>
          <w:vAlign w:val="center"/>
        </w:tcPr>
        <w:p w:rsidR="00BC7C4E" w:rsidRPr="001827EE" w:rsidRDefault="00BC7C4E" w:rsidP="006415B6">
          <w:pPr>
            <w:pStyle w:val="Encabezado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: </w:t>
          </w:r>
        </w:p>
      </w:tc>
      <w:tc>
        <w:tcPr>
          <w:tcW w:w="1674" w:type="dxa"/>
          <w:vAlign w:val="center"/>
        </w:tcPr>
        <w:p w:rsidR="00BC7C4E" w:rsidRPr="00AF44AE" w:rsidRDefault="00BC7C4E" w:rsidP="006415B6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</w:p>
      </w:tc>
      <w:tc>
        <w:tcPr>
          <w:tcW w:w="3321" w:type="dxa"/>
          <w:vAlign w:val="center"/>
        </w:tcPr>
        <w:p w:rsidR="00BC7C4E" w:rsidRPr="00AF44AE" w:rsidRDefault="00BC7C4E" w:rsidP="006415B6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Vigencia</w:t>
          </w:r>
          <w:r w:rsidR="006415B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</w:p>
      </w:tc>
      <w:tc>
        <w:tcPr>
          <w:tcW w:w="1418" w:type="dxa"/>
        </w:tcPr>
        <w:p w:rsidR="00BC7C4E" w:rsidRDefault="00BC7C4E" w:rsidP="00B1584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</w:p>
        <w:p w:rsidR="00BC7C4E" w:rsidRPr="00AF44AE" w:rsidRDefault="00BC7C4E" w:rsidP="00B1584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5A4327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1B76A3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4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6644ED" w:rsidRPr="006D7BA9" w:rsidRDefault="006644ED" w:rsidP="006D7BA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982_"/>
      </v:shape>
    </w:pict>
  </w:numPicBullet>
  <w:abstractNum w:abstractNumId="0">
    <w:nsid w:val="FFFFFFFE"/>
    <w:multiLevelType w:val="singleLevel"/>
    <w:tmpl w:val="0400EF62"/>
    <w:lvl w:ilvl="0">
      <w:numFmt w:val="bullet"/>
      <w:lvlText w:val="*"/>
      <w:lvlJc w:val="left"/>
    </w:lvl>
  </w:abstractNum>
  <w:abstractNum w:abstractNumId="1">
    <w:nsid w:val="06603854"/>
    <w:multiLevelType w:val="hybridMultilevel"/>
    <w:tmpl w:val="69042618"/>
    <w:lvl w:ilvl="0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7EB6700"/>
    <w:multiLevelType w:val="hybridMultilevel"/>
    <w:tmpl w:val="736EDAB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F71434"/>
    <w:multiLevelType w:val="hybridMultilevel"/>
    <w:tmpl w:val="A0B261E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FA55F48"/>
    <w:multiLevelType w:val="hybridMultilevel"/>
    <w:tmpl w:val="0EA645A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47D34D7"/>
    <w:multiLevelType w:val="hybridMultilevel"/>
    <w:tmpl w:val="B212D15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5D2CFD"/>
    <w:multiLevelType w:val="hybridMultilevel"/>
    <w:tmpl w:val="BFC6BA52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A6618C"/>
    <w:multiLevelType w:val="hybridMultilevel"/>
    <w:tmpl w:val="736EDAB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692631"/>
    <w:multiLevelType w:val="hybridMultilevel"/>
    <w:tmpl w:val="9C946B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B6DA7"/>
    <w:multiLevelType w:val="hybridMultilevel"/>
    <w:tmpl w:val="B7420B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">
    <w:nsid w:val="290D1615"/>
    <w:multiLevelType w:val="hybridMultilevel"/>
    <w:tmpl w:val="D4FA2D36"/>
    <w:lvl w:ilvl="0" w:tplc="70F00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B0637E"/>
    <w:multiLevelType w:val="hybridMultilevel"/>
    <w:tmpl w:val="57DABEE8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411169BA"/>
    <w:multiLevelType w:val="hybridMultilevel"/>
    <w:tmpl w:val="B4AA93B0"/>
    <w:lvl w:ilvl="0" w:tplc="70F00FB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7">
    <w:nsid w:val="45953A80"/>
    <w:multiLevelType w:val="hybridMultilevel"/>
    <w:tmpl w:val="0212C4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641654"/>
    <w:multiLevelType w:val="hybridMultilevel"/>
    <w:tmpl w:val="E6F631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76418E"/>
    <w:multiLevelType w:val="hybridMultilevel"/>
    <w:tmpl w:val="E57EAE74"/>
    <w:lvl w:ilvl="0" w:tplc="C8FC0C96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0">
    <w:nsid w:val="4A927535"/>
    <w:multiLevelType w:val="hybridMultilevel"/>
    <w:tmpl w:val="3C481DF6"/>
    <w:lvl w:ilvl="0" w:tplc="CB3E9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F00A4A">
      <w:numFmt w:val="none"/>
      <w:lvlText w:val=""/>
      <w:lvlJc w:val="left"/>
      <w:pPr>
        <w:tabs>
          <w:tab w:val="num" w:pos="360"/>
        </w:tabs>
      </w:pPr>
    </w:lvl>
    <w:lvl w:ilvl="2" w:tplc="FF563EDC">
      <w:numFmt w:val="none"/>
      <w:lvlText w:val=""/>
      <w:lvlJc w:val="left"/>
      <w:pPr>
        <w:tabs>
          <w:tab w:val="num" w:pos="360"/>
        </w:tabs>
      </w:pPr>
    </w:lvl>
    <w:lvl w:ilvl="3" w:tplc="FA7C30D2">
      <w:numFmt w:val="none"/>
      <w:lvlText w:val=""/>
      <w:lvlJc w:val="left"/>
      <w:pPr>
        <w:tabs>
          <w:tab w:val="num" w:pos="360"/>
        </w:tabs>
      </w:pPr>
    </w:lvl>
    <w:lvl w:ilvl="4" w:tplc="6E1A6C34">
      <w:numFmt w:val="none"/>
      <w:lvlText w:val=""/>
      <w:lvlJc w:val="left"/>
      <w:pPr>
        <w:tabs>
          <w:tab w:val="num" w:pos="360"/>
        </w:tabs>
      </w:pPr>
    </w:lvl>
    <w:lvl w:ilvl="5" w:tplc="9C5E298E">
      <w:numFmt w:val="none"/>
      <w:lvlText w:val=""/>
      <w:lvlJc w:val="left"/>
      <w:pPr>
        <w:tabs>
          <w:tab w:val="num" w:pos="360"/>
        </w:tabs>
      </w:pPr>
    </w:lvl>
    <w:lvl w:ilvl="6" w:tplc="79ECBF34">
      <w:numFmt w:val="none"/>
      <w:lvlText w:val=""/>
      <w:lvlJc w:val="left"/>
      <w:pPr>
        <w:tabs>
          <w:tab w:val="num" w:pos="360"/>
        </w:tabs>
      </w:pPr>
    </w:lvl>
    <w:lvl w:ilvl="7" w:tplc="9FCE334C">
      <w:numFmt w:val="none"/>
      <w:lvlText w:val=""/>
      <w:lvlJc w:val="left"/>
      <w:pPr>
        <w:tabs>
          <w:tab w:val="num" w:pos="360"/>
        </w:tabs>
      </w:pPr>
    </w:lvl>
    <w:lvl w:ilvl="8" w:tplc="4DC85C48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BE60801"/>
    <w:multiLevelType w:val="hybridMultilevel"/>
    <w:tmpl w:val="9CEEFE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C75A01"/>
    <w:multiLevelType w:val="hybridMultilevel"/>
    <w:tmpl w:val="A5D43AC4"/>
    <w:lvl w:ilvl="0" w:tplc="CAAA6F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C450CB7"/>
    <w:multiLevelType w:val="hybridMultilevel"/>
    <w:tmpl w:val="11EE53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F825359"/>
    <w:multiLevelType w:val="hybridMultilevel"/>
    <w:tmpl w:val="98AA34E6"/>
    <w:lvl w:ilvl="0" w:tplc="A3324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46847A3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01F1C4F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61B4D3D"/>
    <w:multiLevelType w:val="hybridMultilevel"/>
    <w:tmpl w:val="7E48352A"/>
    <w:lvl w:ilvl="0" w:tplc="46BE476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3"/>
  </w:num>
  <w:num w:numId="4">
    <w:abstractNumId w:val="23"/>
  </w:num>
  <w:num w:numId="5">
    <w:abstractNumId w:val="2"/>
  </w:num>
  <w:num w:numId="6">
    <w:abstractNumId w:val="27"/>
  </w:num>
  <w:num w:numId="7">
    <w:abstractNumId w:val="18"/>
  </w:num>
  <w:num w:numId="8">
    <w:abstractNumId w:val="24"/>
  </w:num>
  <w:num w:numId="9">
    <w:abstractNumId w:val="9"/>
  </w:num>
  <w:num w:numId="10">
    <w:abstractNumId w:val="6"/>
  </w:num>
  <w:num w:numId="11">
    <w:abstractNumId w:val="11"/>
  </w:num>
  <w:num w:numId="12">
    <w:abstractNumId w:val="12"/>
  </w:num>
  <w:num w:numId="13">
    <w:abstractNumId w:val="28"/>
  </w:num>
  <w:num w:numId="14">
    <w:abstractNumId w:val="16"/>
  </w:num>
  <w:num w:numId="15">
    <w:abstractNumId w:val="26"/>
  </w:num>
  <w:num w:numId="16">
    <w:abstractNumId w:val="3"/>
  </w:num>
  <w:num w:numId="17">
    <w:abstractNumId w:val="25"/>
  </w:num>
  <w:num w:numId="18">
    <w:abstractNumId w:val="7"/>
  </w:num>
  <w:num w:numId="19">
    <w:abstractNumId w:val="19"/>
  </w:num>
  <w:num w:numId="20">
    <w:abstractNumId w:val="1"/>
  </w:num>
  <w:num w:numId="21">
    <w:abstractNumId w:val="4"/>
  </w:num>
  <w:num w:numId="22">
    <w:abstractNumId w:val="15"/>
  </w:num>
  <w:num w:numId="23">
    <w:abstractNumId w:val="17"/>
  </w:num>
  <w:num w:numId="24">
    <w:abstractNumId w:val="14"/>
  </w:num>
  <w:num w:numId="25">
    <w:abstractNumId w:val="10"/>
  </w:num>
  <w:num w:numId="26">
    <w:abstractNumId w:val="8"/>
  </w:num>
  <w:num w:numId="27">
    <w:abstractNumId w:val="22"/>
  </w:num>
  <w:num w:numId="28">
    <w:abstractNumId w:val="21"/>
  </w:num>
  <w:num w:numId="2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1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27"/>
    <w:rsid w:val="000070B2"/>
    <w:rsid w:val="00007175"/>
    <w:rsid w:val="000151D1"/>
    <w:rsid w:val="000160AB"/>
    <w:rsid w:val="00025A27"/>
    <w:rsid w:val="00032596"/>
    <w:rsid w:val="000439A1"/>
    <w:rsid w:val="000525FB"/>
    <w:rsid w:val="0005445A"/>
    <w:rsid w:val="00075097"/>
    <w:rsid w:val="0009225F"/>
    <w:rsid w:val="000A0D74"/>
    <w:rsid w:val="000A56C1"/>
    <w:rsid w:val="000B7663"/>
    <w:rsid w:val="000B7FDA"/>
    <w:rsid w:val="000C40E7"/>
    <w:rsid w:val="000D7C8F"/>
    <w:rsid w:val="00100D32"/>
    <w:rsid w:val="00122827"/>
    <w:rsid w:val="001259BA"/>
    <w:rsid w:val="001324ED"/>
    <w:rsid w:val="00132EF2"/>
    <w:rsid w:val="00144EEE"/>
    <w:rsid w:val="00162F49"/>
    <w:rsid w:val="00176291"/>
    <w:rsid w:val="00181CC3"/>
    <w:rsid w:val="00191A22"/>
    <w:rsid w:val="001A7B80"/>
    <w:rsid w:val="001B614F"/>
    <w:rsid w:val="001B76A3"/>
    <w:rsid w:val="001C3B7A"/>
    <w:rsid w:val="002051FD"/>
    <w:rsid w:val="00212DF1"/>
    <w:rsid w:val="00214EFB"/>
    <w:rsid w:val="002162AC"/>
    <w:rsid w:val="002225C2"/>
    <w:rsid w:val="00222C5B"/>
    <w:rsid w:val="0022538D"/>
    <w:rsid w:val="00233CBD"/>
    <w:rsid w:val="00244DAF"/>
    <w:rsid w:val="00262F27"/>
    <w:rsid w:val="002739E6"/>
    <w:rsid w:val="00277466"/>
    <w:rsid w:val="00285ADC"/>
    <w:rsid w:val="002C18B3"/>
    <w:rsid w:val="002C6D77"/>
    <w:rsid w:val="002D46DF"/>
    <w:rsid w:val="002D6CA7"/>
    <w:rsid w:val="002E2D7E"/>
    <w:rsid w:val="002E5E91"/>
    <w:rsid w:val="002F37B5"/>
    <w:rsid w:val="00302EB7"/>
    <w:rsid w:val="0032377B"/>
    <w:rsid w:val="003278F6"/>
    <w:rsid w:val="00333485"/>
    <w:rsid w:val="003355A1"/>
    <w:rsid w:val="00346FE3"/>
    <w:rsid w:val="00380D30"/>
    <w:rsid w:val="003854CA"/>
    <w:rsid w:val="003A5482"/>
    <w:rsid w:val="003C0BAD"/>
    <w:rsid w:val="003C2DCC"/>
    <w:rsid w:val="003D14CB"/>
    <w:rsid w:val="003D3C0D"/>
    <w:rsid w:val="003D596C"/>
    <w:rsid w:val="003E06B5"/>
    <w:rsid w:val="003F29D8"/>
    <w:rsid w:val="003F535D"/>
    <w:rsid w:val="004125BB"/>
    <w:rsid w:val="00416D20"/>
    <w:rsid w:val="004227E1"/>
    <w:rsid w:val="004254D2"/>
    <w:rsid w:val="0043231E"/>
    <w:rsid w:val="00444A6F"/>
    <w:rsid w:val="00457273"/>
    <w:rsid w:val="004576D8"/>
    <w:rsid w:val="0046600D"/>
    <w:rsid w:val="00476539"/>
    <w:rsid w:val="00476652"/>
    <w:rsid w:val="00492443"/>
    <w:rsid w:val="004930EE"/>
    <w:rsid w:val="004939B2"/>
    <w:rsid w:val="004A0663"/>
    <w:rsid w:val="004A7D4B"/>
    <w:rsid w:val="004B23C8"/>
    <w:rsid w:val="004B65E3"/>
    <w:rsid w:val="004E0B15"/>
    <w:rsid w:val="004E29CC"/>
    <w:rsid w:val="004E340B"/>
    <w:rsid w:val="004F5D20"/>
    <w:rsid w:val="004F6786"/>
    <w:rsid w:val="0050085E"/>
    <w:rsid w:val="00567151"/>
    <w:rsid w:val="005675BA"/>
    <w:rsid w:val="00585DBD"/>
    <w:rsid w:val="00586893"/>
    <w:rsid w:val="005907C4"/>
    <w:rsid w:val="00596987"/>
    <w:rsid w:val="005A264C"/>
    <w:rsid w:val="005A4327"/>
    <w:rsid w:val="005A6423"/>
    <w:rsid w:val="005C7E94"/>
    <w:rsid w:val="005D2365"/>
    <w:rsid w:val="005E7709"/>
    <w:rsid w:val="005F1950"/>
    <w:rsid w:val="00601B07"/>
    <w:rsid w:val="006078B6"/>
    <w:rsid w:val="00610F37"/>
    <w:rsid w:val="006123DF"/>
    <w:rsid w:val="00621F28"/>
    <w:rsid w:val="006247B6"/>
    <w:rsid w:val="006415B6"/>
    <w:rsid w:val="00653C0A"/>
    <w:rsid w:val="00660F0E"/>
    <w:rsid w:val="006644ED"/>
    <w:rsid w:val="00666A11"/>
    <w:rsid w:val="006759F8"/>
    <w:rsid w:val="0068420F"/>
    <w:rsid w:val="00687F7C"/>
    <w:rsid w:val="00695134"/>
    <w:rsid w:val="00696964"/>
    <w:rsid w:val="006A6A1C"/>
    <w:rsid w:val="006B609A"/>
    <w:rsid w:val="006B7900"/>
    <w:rsid w:val="006C40CF"/>
    <w:rsid w:val="006C5D65"/>
    <w:rsid w:val="006D7BA9"/>
    <w:rsid w:val="006E6DC6"/>
    <w:rsid w:val="006F2056"/>
    <w:rsid w:val="006F290C"/>
    <w:rsid w:val="006F44B8"/>
    <w:rsid w:val="006F6DC7"/>
    <w:rsid w:val="00714E0A"/>
    <w:rsid w:val="007274F4"/>
    <w:rsid w:val="00730373"/>
    <w:rsid w:val="00754369"/>
    <w:rsid w:val="00757009"/>
    <w:rsid w:val="00767CAF"/>
    <w:rsid w:val="007715EB"/>
    <w:rsid w:val="0077499D"/>
    <w:rsid w:val="007842CD"/>
    <w:rsid w:val="0079578C"/>
    <w:rsid w:val="007A09D9"/>
    <w:rsid w:val="007A25BF"/>
    <w:rsid w:val="007A3BB7"/>
    <w:rsid w:val="007C04DC"/>
    <w:rsid w:val="007D04F0"/>
    <w:rsid w:val="007E1DE9"/>
    <w:rsid w:val="007F5B7D"/>
    <w:rsid w:val="00805F73"/>
    <w:rsid w:val="008067FB"/>
    <w:rsid w:val="00830193"/>
    <w:rsid w:val="00831380"/>
    <w:rsid w:val="00833A74"/>
    <w:rsid w:val="00850C87"/>
    <w:rsid w:val="00863C8B"/>
    <w:rsid w:val="0087337B"/>
    <w:rsid w:val="00877BE8"/>
    <w:rsid w:val="00896228"/>
    <w:rsid w:val="008B3FA9"/>
    <w:rsid w:val="008B594B"/>
    <w:rsid w:val="008C0D1E"/>
    <w:rsid w:val="008C5286"/>
    <w:rsid w:val="008F3D5A"/>
    <w:rsid w:val="00906943"/>
    <w:rsid w:val="00964B02"/>
    <w:rsid w:val="009652BF"/>
    <w:rsid w:val="009701B0"/>
    <w:rsid w:val="00986A19"/>
    <w:rsid w:val="0099239B"/>
    <w:rsid w:val="009A505F"/>
    <w:rsid w:val="009C6A17"/>
    <w:rsid w:val="009C735D"/>
    <w:rsid w:val="009F6D09"/>
    <w:rsid w:val="009F7121"/>
    <w:rsid w:val="00A04FE2"/>
    <w:rsid w:val="00A06752"/>
    <w:rsid w:val="00A22FF3"/>
    <w:rsid w:val="00A26187"/>
    <w:rsid w:val="00A35C15"/>
    <w:rsid w:val="00A435C0"/>
    <w:rsid w:val="00A83A7F"/>
    <w:rsid w:val="00A841A5"/>
    <w:rsid w:val="00A856D5"/>
    <w:rsid w:val="00A8773E"/>
    <w:rsid w:val="00A90110"/>
    <w:rsid w:val="00A92F98"/>
    <w:rsid w:val="00AA4921"/>
    <w:rsid w:val="00AA6025"/>
    <w:rsid w:val="00AB125D"/>
    <w:rsid w:val="00AD5837"/>
    <w:rsid w:val="00AD745B"/>
    <w:rsid w:val="00AE07F8"/>
    <w:rsid w:val="00AE6989"/>
    <w:rsid w:val="00AF09ED"/>
    <w:rsid w:val="00AF44AE"/>
    <w:rsid w:val="00AF47D9"/>
    <w:rsid w:val="00AF52BB"/>
    <w:rsid w:val="00AF574C"/>
    <w:rsid w:val="00B04B1B"/>
    <w:rsid w:val="00B13224"/>
    <w:rsid w:val="00B132F2"/>
    <w:rsid w:val="00B15843"/>
    <w:rsid w:val="00B25537"/>
    <w:rsid w:val="00B321D6"/>
    <w:rsid w:val="00B640E7"/>
    <w:rsid w:val="00B67019"/>
    <w:rsid w:val="00B72259"/>
    <w:rsid w:val="00B75035"/>
    <w:rsid w:val="00B800F4"/>
    <w:rsid w:val="00BA5A79"/>
    <w:rsid w:val="00BA5BCF"/>
    <w:rsid w:val="00BB296F"/>
    <w:rsid w:val="00BB51C1"/>
    <w:rsid w:val="00BB70B2"/>
    <w:rsid w:val="00BC43A9"/>
    <w:rsid w:val="00BC5478"/>
    <w:rsid w:val="00BC7C4E"/>
    <w:rsid w:val="00BD5B75"/>
    <w:rsid w:val="00BE32A6"/>
    <w:rsid w:val="00BE6BF2"/>
    <w:rsid w:val="00BF744F"/>
    <w:rsid w:val="00C00C08"/>
    <w:rsid w:val="00C02697"/>
    <w:rsid w:val="00C14231"/>
    <w:rsid w:val="00C2631F"/>
    <w:rsid w:val="00C32A42"/>
    <w:rsid w:val="00C32C36"/>
    <w:rsid w:val="00C33932"/>
    <w:rsid w:val="00C50BF4"/>
    <w:rsid w:val="00C62582"/>
    <w:rsid w:val="00C92748"/>
    <w:rsid w:val="00CC389D"/>
    <w:rsid w:val="00CD5AC9"/>
    <w:rsid w:val="00CD7BAC"/>
    <w:rsid w:val="00CE245F"/>
    <w:rsid w:val="00CF0CEF"/>
    <w:rsid w:val="00D020D9"/>
    <w:rsid w:val="00D02563"/>
    <w:rsid w:val="00D0582B"/>
    <w:rsid w:val="00D20F4E"/>
    <w:rsid w:val="00D222BF"/>
    <w:rsid w:val="00D439EE"/>
    <w:rsid w:val="00D61219"/>
    <w:rsid w:val="00D6524E"/>
    <w:rsid w:val="00D6750D"/>
    <w:rsid w:val="00D70420"/>
    <w:rsid w:val="00D85448"/>
    <w:rsid w:val="00D96973"/>
    <w:rsid w:val="00DA4EF3"/>
    <w:rsid w:val="00DC2F05"/>
    <w:rsid w:val="00DC3BC7"/>
    <w:rsid w:val="00DC714F"/>
    <w:rsid w:val="00DD2CA5"/>
    <w:rsid w:val="00DD3666"/>
    <w:rsid w:val="00E215B7"/>
    <w:rsid w:val="00E218E9"/>
    <w:rsid w:val="00E21F95"/>
    <w:rsid w:val="00E324E8"/>
    <w:rsid w:val="00E40FD3"/>
    <w:rsid w:val="00E73B2C"/>
    <w:rsid w:val="00E87CEE"/>
    <w:rsid w:val="00E92D08"/>
    <w:rsid w:val="00E97331"/>
    <w:rsid w:val="00EA6041"/>
    <w:rsid w:val="00EB069B"/>
    <w:rsid w:val="00ED08FD"/>
    <w:rsid w:val="00ED4D0E"/>
    <w:rsid w:val="00ED6678"/>
    <w:rsid w:val="00EF4D3E"/>
    <w:rsid w:val="00F04C00"/>
    <w:rsid w:val="00F10A58"/>
    <w:rsid w:val="00F13733"/>
    <w:rsid w:val="00F4427D"/>
    <w:rsid w:val="00F45B1D"/>
    <w:rsid w:val="00F83E69"/>
    <w:rsid w:val="00F9074A"/>
    <w:rsid w:val="00F93A63"/>
    <w:rsid w:val="00FA4847"/>
    <w:rsid w:val="00FB1343"/>
    <w:rsid w:val="00FB465A"/>
    <w:rsid w:val="00FC5CA2"/>
    <w:rsid w:val="00FD2586"/>
    <w:rsid w:val="00FD2B46"/>
    <w:rsid w:val="00FD437C"/>
    <w:rsid w:val="00FF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CD7B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BAC"/>
    <w:rPr>
      <w:rFonts w:ascii="Tahoma" w:eastAsia="Times New Roman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CD7B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BAC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618</Words>
  <Characters>3403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 Company</Company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UNICAUCA1</dc:creator>
  <cp:lastModifiedBy>VRI</cp:lastModifiedBy>
  <cp:revision>19</cp:revision>
  <cp:lastPrinted>2016-07-25T13:59:00Z</cp:lastPrinted>
  <dcterms:created xsi:type="dcterms:W3CDTF">2015-03-27T16:36:00Z</dcterms:created>
  <dcterms:modified xsi:type="dcterms:W3CDTF">2016-07-25T13:59:00Z</dcterms:modified>
</cp:coreProperties>
</file>